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AC" w:rsidRDefault="00701CAC" w:rsidP="00701CAC">
      <w:pPr>
        <w:pStyle w:val="a3"/>
        <w:ind w:firstLine="567"/>
        <w:jc w:val="both"/>
        <w:rPr>
          <w:szCs w:val="28"/>
          <w:lang w:val="ru-RU"/>
        </w:rPr>
      </w:pPr>
      <w:r w:rsidRPr="000E6D50">
        <w:rPr>
          <w:szCs w:val="28"/>
        </w:rPr>
        <w:t>Полномочия председателя Совета народных деп</w:t>
      </w:r>
      <w:r w:rsidRPr="000E6D50">
        <w:rPr>
          <w:szCs w:val="28"/>
        </w:rPr>
        <w:t>у</w:t>
      </w:r>
      <w:r w:rsidRPr="000E6D50">
        <w:rPr>
          <w:szCs w:val="28"/>
        </w:rPr>
        <w:t>татов</w:t>
      </w:r>
    </w:p>
    <w:p w:rsidR="00701CAC" w:rsidRPr="00701CAC" w:rsidRDefault="00701CAC" w:rsidP="00701CAC">
      <w:pPr>
        <w:pStyle w:val="a3"/>
        <w:ind w:firstLine="567"/>
        <w:jc w:val="both"/>
        <w:rPr>
          <w:szCs w:val="28"/>
          <w:lang w:val="ru-RU"/>
        </w:rPr>
      </w:pPr>
      <w:bookmarkStart w:id="0" w:name="_GoBack"/>
      <w:bookmarkEnd w:id="0"/>
      <w:r w:rsidRPr="000E6D50">
        <w:rPr>
          <w:szCs w:val="28"/>
        </w:rPr>
        <w:t xml:space="preserve">Статья </w:t>
      </w:r>
      <w:r w:rsidRPr="000E6D50">
        <w:rPr>
          <w:szCs w:val="28"/>
          <w:lang w:val="ru-RU"/>
        </w:rPr>
        <w:t>31</w:t>
      </w:r>
      <w:r w:rsidRPr="000E6D50">
        <w:rPr>
          <w:szCs w:val="28"/>
        </w:rPr>
        <w:t>.</w:t>
      </w:r>
    </w:p>
    <w:p w:rsidR="00701CAC" w:rsidRPr="000E6D50" w:rsidRDefault="00701CAC" w:rsidP="00701CAC">
      <w:pPr>
        <w:ind w:firstLine="567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1. К полномочиям председателя Совета народных депутатов отн</w:t>
      </w:r>
      <w:r w:rsidRPr="000E6D50">
        <w:rPr>
          <w:sz w:val="28"/>
          <w:szCs w:val="28"/>
        </w:rPr>
        <w:t>о</w:t>
      </w:r>
      <w:r w:rsidRPr="000E6D50">
        <w:rPr>
          <w:sz w:val="28"/>
          <w:szCs w:val="28"/>
        </w:rPr>
        <w:t>сится:</w:t>
      </w:r>
    </w:p>
    <w:p w:rsidR="00701CAC" w:rsidRPr="000E6D50" w:rsidRDefault="00701CAC" w:rsidP="00701CAC">
      <w:pPr>
        <w:ind w:firstLine="567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1) представление Совета народных депутатов в отношениях с органами местного сам</w:t>
      </w:r>
      <w:r w:rsidRPr="000E6D50">
        <w:rPr>
          <w:sz w:val="28"/>
          <w:szCs w:val="28"/>
        </w:rPr>
        <w:t>о</w:t>
      </w:r>
      <w:r w:rsidRPr="000E6D50">
        <w:rPr>
          <w:sz w:val="28"/>
          <w:szCs w:val="28"/>
        </w:rPr>
        <w:t>управления, в том числе других муниципальных образований, органами государс</w:t>
      </w:r>
      <w:r w:rsidRPr="000E6D50">
        <w:rPr>
          <w:sz w:val="28"/>
          <w:szCs w:val="28"/>
        </w:rPr>
        <w:t>т</w:t>
      </w:r>
      <w:r w:rsidRPr="000E6D50">
        <w:rPr>
          <w:sz w:val="28"/>
          <w:szCs w:val="28"/>
        </w:rPr>
        <w:t xml:space="preserve">венной власти, гражданами и организациями; </w:t>
      </w:r>
    </w:p>
    <w:p w:rsidR="00701CAC" w:rsidRPr="000E6D50" w:rsidRDefault="00701CAC" w:rsidP="00701CAC">
      <w:pPr>
        <w:ind w:firstLine="567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2) организация деятельности Совета народных депутатов;</w:t>
      </w:r>
    </w:p>
    <w:p w:rsidR="00701CAC" w:rsidRPr="000E6D50" w:rsidRDefault="00701CAC" w:rsidP="00701CAC">
      <w:pPr>
        <w:ind w:firstLine="567"/>
        <w:jc w:val="both"/>
        <w:rPr>
          <w:sz w:val="28"/>
          <w:szCs w:val="28"/>
        </w:rPr>
      </w:pPr>
      <w:r w:rsidRPr="000E6D50">
        <w:rPr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701CAC" w:rsidRPr="000E6D50" w:rsidRDefault="00701CAC" w:rsidP="00701CAC">
      <w:pPr>
        <w:ind w:firstLine="567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4) руководство подготовкой се</w:t>
      </w:r>
      <w:r w:rsidRPr="000E6D50">
        <w:rPr>
          <w:sz w:val="28"/>
          <w:szCs w:val="28"/>
        </w:rPr>
        <w:t>с</w:t>
      </w:r>
      <w:r w:rsidRPr="000E6D50">
        <w:rPr>
          <w:sz w:val="28"/>
          <w:szCs w:val="28"/>
        </w:rPr>
        <w:t>сий;</w:t>
      </w:r>
    </w:p>
    <w:p w:rsidR="00701CAC" w:rsidRPr="000E6D50" w:rsidRDefault="00701CAC" w:rsidP="00701CAC">
      <w:pPr>
        <w:ind w:firstLine="567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5) ведение сессий, обеспечение при этом соблюдения Ре</w:t>
      </w:r>
      <w:r w:rsidRPr="000E6D50">
        <w:rPr>
          <w:sz w:val="28"/>
          <w:szCs w:val="28"/>
        </w:rPr>
        <w:t>г</w:t>
      </w:r>
      <w:r w:rsidRPr="000E6D50">
        <w:rPr>
          <w:sz w:val="28"/>
          <w:szCs w:val="28"/>
        </w:rPr>
        <w:t>ламента, повестки дня и порядка проведения се</w:t>
      </w:r>
      <w:r w:rsidRPr="000E6D50">
        <w:rPr>
          <w:sz w:val="28"/>
          <w:szCs w:val="28"/>
        </w:rPr>
        <w:t>с</w:t>
      </w:r>
      <w:r w:rsidRPr="000E6D50">
        <w:rPr>
          <w:sz w:val="28"/>
          <w:szCs w:val="28"/>
        </w:rPr>
        <w:t>сий;</w:t>
      </w:r>
    </w:p>
    <w:p w:rsidR="00701CAC" w:rsidRPr="000E6D50" w:rsidRDefault="00701CAC" w:rsidP="00701CAC">
      <w:pPr>
        <w:ind w:firstLine="567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6) подписание и опубликование решений, принятых Совета народных депутатов, подписание протоколов сессий и других докуме</w:t>
      </w:r>
      <w:r w:rsidRPr="000E6D50">
        <w:rPr>
          <w:sz w:val="28"/>
          <w:szCs w:val="28"/>
        </w:rPr>
        <w:t>н</w:t>
      </w:r>
      <w:r w:rsidRPr="000E6D50">
        <w:rPr>
          <w:sz w:val="28"/>
          <w:szCs w:val="28"/>
        </w:rPr>
        <w:t>тов;</w:t>
      </w:r>
    </w:p>
    <w:p w:rsidR="00701CAC" w:rsidRPr="000E6D50" w:rsidRDefault="00701CAC" w:rsidP="00701CAC">
      <w:pPr>
        <w:ind w:firstLine="567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7) оказание содействия депутатам в осуществлении ими своих полном</w:t>
      </w:r>
      <w:r w:rsidRPr="000E6D50">
        <w:rPr>
          <w:sz w:val="28"/>
          <w:szCs w:val="28"/>
        </w:rPr>
        <w:t>о</w:t>
      </w:r>
      <w:r w:rsidRPr="000E6D50">
        <w:rPr>
          <w:sz w:val="28"/>
          <w:szCs w:val="28"/>
        </w:rPr>
        <w:t>чий;</w:t>
      </w:r>
    </w:p>
    <w:p w:rsidR="00701CAC" w:rsidRPr="000E6D50" w:rsidRDefault="00701CAC" w:rsidP="00701CAC">
      <w:pPr>
        <w:ind w:firstLine="567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8) дача поручений постоянным комиссиям во исполнение решений Совета народных д</w:t>
      </w:r>
      <w:r w:rsidRPr="000E6D50">
        <w:rPr>
          <w:sz w:val="28"/>
          <w:szCs w:val="28"/>
        </w:rPr>
        <w:t>е</w:t>
      </w:r>
      <w:r w:rsidRPr="000E6D50">
        <w:rPr>
          <w:sz w:val="28"/>
          <w:szCs w:val="28"/>
        </w:rPr>
        <w:t>путатов;</w:t>
      </w:r>
    </w:p>
    <w:p w:rsidR="00701CAC" w:rsidRPr="000E6D50" w:rsidRDefault="00701CAC" w:rsidP="00701CAC">
      <w:pPr>
        <w:ind w:firstLine="567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9) организация приема граждан, рассмотрение их обр</w:t>
      </w:r>
      <w:r w:rsidRPr="000E6D50">
        <w:rPr>
          <w:sz w:val="28"/>
          <w:szCs w:val="28"/>
        </w:rPr>
        <w:t>а</w:t>
      </w:r>
      <w:r w:rsidRPr="000E6D50">
        <w:rPr>
          <w:sz w:val="28"/>
          <w:szCs w:val="28"/>
        </w:rPr>
        <w:t>щений;</w:t>
      </w:r>
    </w:p>
    <w:p w:rsidR="00701CAC" w:rsidRPr="000E6D50" w:rsidRDefault="00701CAC" w:rsidP="00701CAC">
      <w:pPr>
        <w:ind w:firstLine="567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постоянных комиссий, и другим расходам, связанным с деятельностью Совета народных депут</w:t>
      </w:r>
      <w:r w:rsidRPr="000E6D50">
        <w:rPr>
          <w:sz w:val="28"/>
          <w:szCs w:val="28"/>
        </w:rPr>
        <w:t>а</w:t>
      </w:r>
      <w:r w:rsidRPr="000E6D50">
        <w:rPr>
          <w:sz w:val="28"/>
          <w:szCs w:val="28"/>
        </w:rPr>
        <w:t>тов;</w:t>
      </w:r>
    </w:p>
    <w:p w:rsidR="00701CAC" w:rsidRPr="000E6D50" w:rsidRDefault="00701CAC" w:rsidP="00701CAC">
      <w:pPr>
        <w:ind w:firstLine="567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11) открытие и закрытие счетов Совета народных депутатов в банках, осуществление функций распорядит</w:t>
      </w:r>
      <w:r w:rsidRPr="000E6D50">
        <w:rPr>
          <w:sz w:val="28"/>
          <w:szCs w:val="28"/>
        </w:rPr>
        <w:t>е</w:t>
      </w:r>
      <w:r w:rsidRPr="000E6D50">
        <w:rPr>
          <w:sz w:val="28"/>
          <w:szCs w:val="28"/>
        </w:rPr>
        <w:t>ля по этим счетам;</w:t>
      </w:r>
    </w:p>
    <w:p w:rsidR="00701CAC" w:rsidRPr="000E6D50" w:rsidRDefault="00701CAC" w:rsidP="00701CAC">
      <w:pPr>
        <w:ind w:firstLine="567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12) подписание от имени Совета народных депутатов исковых заявлений в суды;</w:t>
      </w:r>
    </w:p>
    <w:p w:rsidR="00701CAC" w:rsidRPr="000E6D50" w:rsidRDefault="00701CAC" w:rsidP="00701CAC">
      <w:pPr>
        <w:ind w:firstLine="567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13) организация обеспечения депутатов необходимой информацией, рассмо</w:t>
      </w:r>
      <w:r w:rsidRPr="000E6D50">
        <w:rPr>
          <w:sz w:val="28"/>
          <w:szCs w:val="28"/>
        </w:rPr>
        <w:t>т</w:t>
      </w:r>
      <w:r w:rsidRPr="000E6D50">
        <w:rPr>
          <w:sz w:val="28"/>
          <w:szCs w:val="28"/>
        </w:rPr>
        <w:t>рение вопросов, связанных с освобождением депутатов от выполнения ими служе</w:t>
      </w:r>
      <w:r w:rsidRPr="000E6D50">
        <w:rPr>
          <w:sz w:val="28"/>
          <w:szCs w:val="28"/>
        </w:rPr>
        <w:t>б</w:t>
      </w:r>
      <w:r w:rsidRPr="000E6D50">
        <w:rPr>
          <w:sz w:val="28"/>
          <w:szCs w:val="28"/>
        </w:rPr>
        <w:t>ных или производственных обязанностей для работы в Совете народных депутатов, его органах и на избирательных окр</w:t>
      </w:r>
      <w:r w:rsidRPr="000E6D50">
        <w:rPr>
          <w:sz w:val="28"/>
          <w:szCs w:val="28"/>
        </w:rPr>
        <w:t>у</w:t>
      </w:r>
      <w:r w:rsidRPr="000E6D50">
        <w:rPr>
          <w:sz w:val="28"/>
          <w:szCs w:val="28"/>
        </w:rPr>
        <w:t>гах;</w:t>
      </w:r>
    </w:p>
    <w:p w:rsidR="00701CAC" w:rsidRPr="000E6D50" w:rsidRDefault="00701CAC" w:rsidP="00701CAC">
      <w:pPr>
        <w:ind w:firstLine="567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14) координация деятельности постоянных комиссий, депутатских объединений, оказание им помощи и ко</w:t>
      </w:r>
      <w:r w:rsidRPr="000E6D50">
        <w:rPr>
          <w:sz w:val="28"/>
          <w:szCs w:val="28"/>
        </w:rPr>
        <w:t>н</w:t>
      </w:r>
      <w:r w:rsidRPr="000E6D50">
        <w:rPr>
          <w:sz w:val="28"/>
          <w:szCs w:val="28"/>
        </w:rPr>
        <w:t>тролирование их работы;</w:t>
      </w:r>
    </w:p>
    <w:p w:rsidR="00701CAC" w:rsidRPr="000E6D50" w:rsidRDefault="00701CAC" w:rsidP="00701CAC">
      <w:pPr>
        <w:ind w:firstLine="567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15) принятие мер по обеспечению гласности и учету общественного мнения в работе Совета народных депутатов и постоянных комиссий, освещению их деятельности в средствах массовой инфо</w:t>
      </w:r>
      <w:r w:rsidRPr="000E6D50">
        <w:rPr>
          <w:sz w:val="28"/>
          <w:szCs w:val="28"/>
        </w:rPr>
        <w:t>р</w:t>
      </w:r>
      <w:r w:rsidRPr="000E6D50">
        <w:rPr>
          <w:sz w:val="28"/>
          <w:szCs w:val="28"/>
        </w:rPr>
        <w:t>мации;</w:t>
      </w:r>
    </w:p>
    <w:p w:rsidR="00701CAC" w:rsidRPr="000E6D50" w:rsidRDefault="00701CAC" w:rsidP="00701CAC">
      <w:pPr>
        <w:ind w:firstLine="567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16) совместно с Администрацией сельсовета участие в организации учебы ка</w:t>
      </w:r>
      <w:r w:rsidRPr="000E6D50">
        <w:rPr>
          <w:sz w:val="28"/>
          <w:szCs w:val="28"/>
        </w:rPr>
        <w:t>д</w:t>
      </w:r>
      <w:r w:rsidRPr="000E6D50">
        <w:rPr>
          <w:sz w:val="28"/>
          <w:szCs w:val="28"/>
        </w:rPr>
        <w:t>ров в поселении;</w:t>
      </w:r>
    </w:p>
    <w:p w:rsidR="00701CAC" w:rsidRPr="000E6D50" w:rsidRDefault="00701CAC" w:rsidP="00701CAC">
      <w:pPr>
        <w:ind w:firstLine="567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17) издание постановлений и распоряжений по вопросам организации деятел</w:t>
      </w:r>
      <w:r w:rsidRPr="000E6D50">
        <w:rPr>
          <w:sz w:val="28"/>
          <w:szCs w:val="28"/>
        </w:rPr>
        <w:t>ь</w:t>
      </w:r>
      <w:r w:rsidRPr="000E6D50">
        <w:rPr>
          <w:sz w:val="28"/>
          <w:szCs w:val="28"/>
        </w:rPr>
        <w:t>ности Совета народных депутатов;</w:t>
      </w:r>
    </w:p>
    <w:p w:rsidR="00701CAC" w:rsidRPr="000E6D50" w:rsidRDefault="00701CAC" w:rsidP="00701CAC">
      <w:pPr>
        <w:ind w:firstLine="567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18) осуществление иных полномочий в соответствии с настоящим Уставом, Регламентом и решениями Совета народных депутатов.</w:t>
      </w:r>
    </w:p>
    <w:p w:rsidR="00701CAC" w:rsidRPr="000E6D50" w:rsidRDefault="00701CAC" w:rsidP="00701CAC">
      <w:pPr>
        <w:ind w:right="-1" w:firstLine="540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2. Полномочия председателя Совета народных депутатов прекращаются досрочно в порядке, установленном Регламе</w:t>
      </w:r>
      <w:r w:rsidRPr="000E6D50">
        <w:rPr>
          <w:sz w:val="28"/>
          <w:szCs w:val="28"/>
        </w:rPr>
        <w:t>н</w:t>
      </w:r>
      <w:r w:rsidRPr="000E6D50">
        <w:rPr>
          <w:sz w:val="28"/>
          <w:szCs w:val="28"/>
        </w:rPr>
        <w:t>том.</w:t>
      </w:r>
    </w:p>
    <w:p w:rsidR="00701CAC" w:rsidRPr="000E6D50" w:rsidRDefault="00701CAC" w:rsidP="00701CAC">
      <w:pPr>
        <w:ind w:firstLine="540"/>
        <w:jc w:val="both"/>
        <w:rPr>
          <w:b/>
          <w:bCs/>
          <w:sz w:val="28"/>
          <w:szCs w:val="28"/>
        </w:rPr>
      </w:pPr>
    </w:p>
    <w:sectPr w:rsidR="00701CAC" w:rsidRPr="000E6D5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CAC"/>
    <w:rsid w:val="00364614"/>
    <w:rsid w:val="006C0B77"/>
    <w:rsid w:val="00701CAC"/>
    <w:rsid w:val="008242FF"/>
    <w:rsid w:val="00870751"/>
    <w:rsid w:val="00922C48"/>
    <w:rsid w:val="00B915B7"/>
    <w:rsid w:val="00C85093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1CAC"/>
    <w:pPr>
      <w:jc w:val="center"/>
    </w:pPr>
    <w:rPr>
      <w:b/>
      <w:sz w:val="28"/>
      <w:lang/>
    </w:rPr>
  </w:style>
  <w:style w:type="character" w:customStyle="1" w:styleId="a4">
    <w:name w:val="Название Знак"/>
    <w:basedOn w:val="a0"/>
    <w:link w:val="a3"/>
    <w:rsid w:val="00701CAC"/>
    <w:rPr>
      <w:rFonts w:ascii="Times New Roman" w:eastAsia="Times New Roman" w:hAnsi="Times New Roman" w:cs="Times New Roman"/>
      <w:b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2024-06-20T10:35:00Z</dcterms:created>
  <dcterms:modified xsi:type="dcterms:W3CDTF">2024-06-20T10:36:00Z</dcterms:modified>
</cp:coreProperties>
</file>