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7C" w:rsidRPr="00CF257C" w:rsidRDefault="00CF257C" w:rsidP="00CF257C">
      <w:pPr>
        <w:spacing w:after="0" w:line="240" w:lineRule="auto"/>
        <w:jc w:val="center"/>
        <w:rPr>
          <w:rFonts w:ascii="Times New Roman" w:eastAsia="Times New Roman" w:hAnsi="Times New Roman" w:cs="Times New Roman"/>
          <w:b/>
          <w:sz w:val="28"/>
          <w:szCs w:val="28"/>
        </w:rPr>
      </w:pPr>
      <w:r w:rsidRPr="00CF257C">
        <w:rPr>
          <w:rFonts w:ascii="Times New Roman" w:eastAsia="Times New Roman" w:hAnsi="Times New Roman" w:cs="Times New Roman"/>
          <w:b/>
          <w:sz w:val="28"/>
          <w:szCs w:val="28"/>
        </w:rPr>
        <w:t xml:space="preserve">РОССИЙСКАЯ ФЕДЕРАЦИЯ                                                                                                                            </w:t>
      </w:r>
    </w:p>
    <w:p w:rsidR="00CF257C" w:rsidRPr="00CF257C" w:rsidRDefault="00CF257C" w:rsidP="00CF257C">
      <w:pPr>
        <w:spacing w:after="0" w:line="240" w:lineRule="auto"/>
        <w:jc w:val="center"/>
        <w:rPr>
          <w:rFonts w:ascii="Times New Roman" w:eastAsia="Times New Roman" w:hAnsi="Times New Roman" w:cs="Times New Roman"/>
          <w:b/>
          <w:sz w:val="28"/>
          <w:szCs w:val="28"/>
        </w:rPr>
      </w:pPr>
      <w:r w:rsidRPr="00CF257C">
        <w:rPr>
          <w:rFonts w:ascii="Times New Roman" w:eastAsia="Times New Roman" w:hAnsi="Times New Roman" w:cs="Times New Roman"/>
          <w:b/>
          <w:sz w:val="28"/>
          <w:szCs w:val="28"/>
        </w:rPr>
        <w:t>ПЛОСКОСЕМИНСКИЙ СЕЛЬСКИЙ СОВЕТ НАРОДНЫХ ДЕПУТАТОВ</w:t>
      </w:r>
    </w:p>
    <w:p w:rsidR="00CF257C" w:rsidRPr="00CF257C" w:rsidRDefault="00CF257C" w:rsidP="00CF257C">
      <w:pPr>
        <w:spacing w:after="0" w:line="240" w:lineRule="auto"/>
        <w:jc w:val="center"/>
        <w:rPr>
          <w:rFonts w:ascii="Times New Roman" w:eastAsia="Times New Roman" w:hAnsi="Times New Roman" w:cs="Times New Roman"/>
          <w:b/>
          <w:sz w:val="28"/>
          <w:szCs w:val="28"/>
        </w:rPr>
      </w:pPr>
      <w:r w:rsidRPr="00CF257C">
        <w:rPr>
          <w:rFonts w:ascii="Times New Roman" w:eastAsia="Times New Roman" w:hAnsi="Times New Roman" w:cs="Times New Roman"/>
          <w:b/>
          <w:sz w:val="28"/>
          <w:szCs w:val="28"/>
        </w:rPr>
        <w:t>ПЛОСКОСЕМИНСКОГО СЕЛЬСОВЕТА РЕБРИХИНСКОГО РАЙОНА АЛТАЙСКОГО КРАЯ</w:t>
      </w:r>
    </w:p>
    <w:p w:rsidR="00CF257C" w:rsidRPr="00CF257C" w:rsidRDefault="00CF257C" w:rsidP="00CF257C">
      <w:pPr>
        <w:keepNext/>
        <w:spacing w:before="240" w:after="60" w:line="240" w:lineRule="auto"/>
        <w:outlineLvl w:val="0"/>
        <w:rPr>
          <w:rFonts w:ascii="Arial" w:eastAsia="Times New Roman" w:hAnsi="Arial" w:cs="Arial"/>
          <w:b/>
          <w:bCs/>
          <w:kern w:val="32"/>
          <w:sz w:val="32"/>
          <w:szCs w:val="32"/>
        </w:rPr>
      </w:pPr>
      <w:r w:rsidRPr="00CF257C">
        <w:rPr>
          <w:rFonts w:ascii="Arial" w:eastAsia="Times New Roman" w:hAnsi="Arial" w:cs="Arial"/>
          <w:b/>
          <w:bCs/>
          <w:kern w:val="32"/>
          <w:sz w:val="32"/>
          <w:szCs w:val="32"/>
        </w:rPr>
        <w:t xml:space="preserve">                                                     </w:t>
      </w:r>
      <w:r w:rsidRPr="00CF257C">
        <w:rPr>
          <w:rFonts w:ascii="Times New Roman" w:eastAsia="Times New Roman" w:hAnsi="Times New Roman" w:cs="Times New Roman"/>
          <w:b/>
          <w:bCs/>
          <w:kern w:val="32"/>
          <w:sz w:val="32"/>
          <w:szCs w:val="32"/>
        </w:rPr>
        <w:t>РЕШЕНИЕ</w:t>
      </w:r>
    </w:p>
    <w:p w:rsidR="00CF257C" w:rsidRPr="00CF257C" w:rsidRDefault="00CF257C" w:rsidP="00CF257C">
      <w:pPr>
        <w:spacing w:after="0" w:line="240" w:lineRule="auto"/>
        <w:ind w:firstLine="709"/>
        <w:jc w:val="both"/>
        <w:rPr>
          <w:rFonts w:ascii="Times New Roman" w:eastAsia="Times New Roman" w:hAnsi="Times New Roman" w:cs="Times New Roman"/>
          <w:b/>
          <w:sz w:val="28"/>
          <w:szCs w:val="28"/>
        </w:rPr>
      </w:pPr>
      <w:r w:rsidRPr="00CF257C">
        <w:rPr>
          <w:rFonts w:ascii="Times New Roman" w:eastAsia="Times New Roman" w:hAnsi="Times New Roman" w:cs="Times New Roman"/>
          <w:b/>
          <w:sz w:val="28"/>
          <w:szCs w:val="28"/>
        </w:rPr>
        <w:t xml:space="preserve">15.05.2019г.                                                                                       № 15                                                                        </w:t>
      </w:r>
    </w:p>
    <w:p w:rsidR="00CF257C" w:rsidRPr="00CF257C" w:rsidRDefault="00CF257C" w:rsidP="00CF257C">
      <w:pPr>
        <w:spacing w:after="0" w:line="240" w:lineRule="auto"/>
        <w:jc w:val="center"/>
        <w:rPr>
          <w:rFonts w:ascii="Times New Roman" w:eastAsia="Times New Roman" w:hAnsi="Times New Roman" w:cs="Times New Roman"/>
          <w:b/>
          <w:sz w:val="28"/>
          <w:szCs w:val="28"/>
        </w:rPr>
      </w:pPr>
      <w:r w:rsidRPr="00CF257C">
        <w:rPr>
          <w:rFonts w:ascii="Times New Roman" w:eastAsia="Times New Roman" w:hAnsi="Times New Roman" w:cs="Times New Roman"/>
          <w:b/>
          <w:sz w:val="28"/>
          <w:szCs w:val="28"/>
        </w:rPr>
        <w:t>п. Плоскосеминский</w:t>
      </w:r>
    </w:p>
    <w:tbl>
      <w:tblPr>
        <w:tblW w:w="0" w:type="auto"/>
        <w:tblLook w:val="0000"/>
      </w:tblPr>
      <w:tblGrid>
        <w:gridCol w:w="9570"/>
      </w:tblGrid>
      <w:tr w:rsidR="00CF257C" w:rsidRPr="00CF257C" w:rsidTr="00DB7D53">
        <w:trPr>
          <w:trHeight w:val="1951"/>
        </w:trPr>
        <w:tc>
          <w:tcPr>
            <w:tcW w:w="9570" w:type="dxa"/>
          </w:tcPr>
          <w:p w:rsidR="00CF257C" w:rsidRPr="00CF257C" w:rsidRDefault="00CF257C" w:rsidP="00CF257C">
            <w:pPr>
              <w:spacing w:after="0" w:line="240" w:lineRule="auto"/>
              <w:jc w:val="both"/>
              <w:rPr>
                <w:rFonts w:ascii="Times New Roman" w:eastAsia="Times New Roman" w:hAnsi="Times New Roman" w:cs="Times New Roman"/>
                <w:b/>
                <w:sz w:val="28"/>
                <w:szCs w:val="28"/>
              </w:rPr>
            </w:pPr>
            <w:r w:rsidRPr="00CF257C">
              <w:rPr>
                <w:rFonts w:ascii="Times New Roman" w:eastAsia="Times New Roman" w:hAnsi="Times New Roman" w:cs="Times New Roman"/>
                <w:b/>
                <w:sz w:val="28"/>
                <w:szCs w:val="28"/>
              </w:rPr>
              <w:t>О внесении изменений  в решение Плоскосеминского сельского Совета народных депутатов Плоскосеминского сельсовета Ребрихинского район</w:t>
            </w:r>
            <w:r w:rsidR="00E51C8B">
              <w:rPr>
                <w:rFonts w:ascii="Times New Roman" w:eastAsia="Times New Roman" w:hAnsi="Times New Roman" w:cs="Times New Roman"/>
                <w:b/>
                <w:sz w:val="28"/>
                <w:szCs w:val="28"/>
              </w:rPr>
              <w:t>а Алтайского края от 27.12.2016№ 7</w:t>
            </w:r>
            <w:r w:rsidRPr="00CF257C">
              <w:rPr>
                <w:rFonts w:ascii="Times New Roman" w:eastAsia="Times New Roman" w:hAnsi="Times New Roman" w:cs="Times New Roman"/>
                <w:b/>
                <w:sz w:val="28"/>
                <w:szCs w:val="28"/>
              </w:rPr>
              <w:t>7</w:t>
            </w:r>
            <w:r w:rsidRPr="00CF257C">
              <w:rPr>
                <w:rFonts w:ascii="Times New Roman" w:eastAsia="Times New Roman" w:hAnsi="Times New Roman" w:cs="Times New Roman"/>
                <w:sz w:val="28"/>
                <w:szCs w:val="28"/>
              </w:rPr>
              <w:t xml:space="preserve"> </w:t>
            </w:r>
            <w:r w:rsidRPr="00CF257C">
              <w:rPr>
                <w:rFonts w:ascii="Times New Roman" w:eastAsia="Times New Roman" w:hAnsi="Times New Roman" w:cs="Times New Roman"/>
                <w:b/>
                <w:sz w:val="28"/>
                <w:szCs w:val="28"/>
              </w:rPr>
              <w:t xml:space="preserve">«Об утверждении Правил землепользования и застройки муниципального образования Плоскосеминский сельсовет Ребрихинского района Алтайского края» </w:t>
            </w:r>
          </w:p>
          <w:p w:rsidR="00CF257C" w:rsidRPr="00CF257C" w:rsidRDefault="00CF257C" w:rsidP="00CF257C">
            <w:pPr>
              <w:spacing w:after="0" w:line="240" w:lineRule="auto"/>
              <w:jc w:val="both"/>
              <w:rPr>
                <w:rFonts w:ascii="Times New Roman" w:eastAsia="Times New Roman" w:hAnsi="Times New Roman" w:cs="Times New Roman"/>
                <w:b/>
                <w:sz w:val="28"/>
                <w:szCs w:val="28"/>
                <w:lang w:eastAsia="ar-SA"/>
              </w:rPr>
            </w:pPr>
            <w:r w:rsidRPr="00CF257C">
              <w:rPr>
                <w:rFonts w:ascii="Times New Roman" w:eastAsia="Times New Roman" w:hAnsi="Times New Roman" w:cs="Times New Roman"/>
                <w:b/>
                <w:sz w:val="28"/>
                <w:szCs w:val="28"/>
              </w:rPr>
              <w:t xml:space="preserve"> (в ред. от </w:t>
            </w:r>
            <w:r w:rsidRPr="00CF257C">
              <w:rPr>
                <w:rFonts w:ascii="Times New Roman" w:eastAsia="Times New Roman" w:hAnsi="Times New Roman" w:cs="Times New Roman"/>
                <w:sz w:val="28"/>
                <w:szCs w:val="28"/>
              </w:rPr>
              <w:t xml:space="preserve"> </w:t>
            </w:r>
            <w:r w:rsidRPr="00CF257C">
              <w:rPr>
                <w:rFonts w:ascii="Times New Roman" w:eastAsia="Times New Roman" w:hAnsi="Times New Roman" w:cs="Times New Roman"/>
                <w:b/>
                <w:sz w:val="28"/>
                <w:szCs w:val="28"/>
              </w:rPr>
              <w:t>27.09.2017г. №15 , от 21.02.2019 №4)</w:t>
            </w:r>
            <w:r w:rsidRPr="00CF257C">
              <w:rPr>
                <w:rFonts w:ascii="Times New Roman" w:eastAsia="Times New Roman" w:hAnsi="Times New Roman" w:cs="Times New Roman"/>
                <w:sz w:val="28"/>
                <w:szCs w:val="28"/>
                <w:lang w:eastAsia="ar-SA"/>
              </w:rPr>
              <w:t xml:space="preserve">  </w:t>
            </w:r>
          </w:p>
        </w:tc>
      </w:tr>
    </w:tbl>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257C">
        <w:rPr>
          <w:rFonts w:ascii="Times New Roman" w:eastAsia="Times New Roman" w:hAnsi="Times New Roman" w:cs="Times New Roman"/>
          <w:bCs/>
          <w:sz w:val="28"/>
          <w:szCs w:val="28"/>
        </w:rPr>
        <w:t xml:space="preserve">В соответствии с Градостроительным </w:t>
      </w:r>
      <w:hyperlink r:id="rId7" w:history="1">
        <w:r w:rsidRPr="00CF257C">
          <w:rPr>
            <w:rFonts w:ascii="Times New Roman" w:eastAsia="Times New Roman" w:hAnsi="Times New Roman" w:cs="Times New Roman"/>
            <w:bCs/>
            <w:sz w:val="28"/>
            <w:szCs w:val="28"/>
          </w:rPr>
          <w:t>кодексом</w:t>
        </w:r>
      </w:hyperlink>
      <w:r w:rsidRPr="00CF257C">
        <w:rPr>
          <w:rFonts w:ascii="Times New Roman" w:eastAsia="Times New Roman" w:hAnsi="Times New Roman" w:cs="Times New Roman"/>
          <w:bCs/>
          <w:sz w:val="28"/>
          <w:szCs w:val="28"/>
        </w:rPr>
        <w:t xml:space="preserve"> Российской Федерации, Федеральным </w:t>
      </w:r>
      <w:hyperlink r:id="rId8" w:history="1">
        <w:r w:rsidRPr="00CF257C">
          <w:rPr>
            <w:rFonts w:ascii="Times New Roman" w:eastAsia="Times New Roman" w:hAnsi="Times New Roman" w:cs="Times New Roman"/>
            <w:bCs/>
            <w:sz w:val="28"/>
            <w:szCs w:val="28"/>
          </w:rPr>
          <w:t>законом</w:t>
        </w:r>
      </w:hyperlink>
      <w:r w:rsidRPr="00CF257C">
        <w:rPr>
          <w:rFonts w:ascii="Times New Roman" w:eastAsia="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 и рассмотрев протест прокурора Ребрихинского района от 08.02.2019 № 02-15-2019 на решение от </w:t>
      </w:r>
      <w:r w:rsidRPr="00CF257C">
        <w:rPr>
          <w:rFonts w:ascii="Times New Roman" w:eastAsia="Times New Roman" w:hAnsi="Times New Roman" w:cs="Times New Roman"/>
          <w:sz w:val="28"/>
          <w:szCs w:val="28"/>
        </w:rPr>
        <w:t>27.07.2015 № 17 «Об утверждении Правил землепользования и застройки муниципального образования Плоскосеминский сельсовет Ребрихинского района Алтайского края»  Плоскосеминский</w:t>
      </w:r>
      <w:r w:rsidRPr="00CF257C">
        <w:rPr>
          <w:rFonts w:ascii="Times New Roman" w:eastAsia="Times New Roman" w:hAnsi="Times New Roman" w:cs="Times New Roman"/>
          <w:bCs/>
          <w:sz w:val="28"/>
          <w:szCs w:val="28"/>
        </w:rPr>
        <w:t xml:space="preserve"> </w:t>
      </w:r>
      <w:r w:rsidRPr="00CF257C">
        <w:rPr>
          <w:rFonts w:ascii="Times New Roman" w:eastAsia="Times New Roman" w:hAnsi="Times New Roman" w:cs="Times New Roman"/>
          <w:sz w:val="28"/>
          <w:szCs w:val="28"/>
        </w:rPr>
        <w:t>сельский Совет народных депутатов Плоскосеминского сельсовета Ребрихинского района Алтайского края</w:t>
      </w:r>
    </w:p>
    <w:p w:rsidR="00CF257C" w:rsidRPr="00CF257C" w:rsidRDefault="00CF257C" w:rsidP="00CF257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t xml:space="preserve">                                             РЕШИЛ:</w:t>
      </w:r>
    </w:p>
    <w:p w:rsidR="00CF257C" w:rsidRPr="00CF257C" w:rsidRDefault="00CF257C" w:rsidP="00CF257C">
      <w:pPr>
        <w:widowControl w:val="0"/>
        <w:numPr>
          <w:ilvl w:val="0"/>
          <w:numId w:val="1"/>
        </w:numPr>
        <w:tabs>
          <w:tab w:val="num" w:pos="18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sidRPr="00CF257C">
        <w:rPr>
          <w:rFonts w:ascii="Times New Roman" w:eastAsia="Times New Roman" w:hAnsi="Times New Roman" w:cs="Times New Roman"/>
          <w:sz w:val="28"/>
          <w:szCs w:val="28"/>
          <w:lang w:eastAsia="ar-SA"/>
        </w:rPr>
        <w:t xml:space="preserve">Внести изменения в Правила землепользования и застройки  муниципального образования </w:t>
      </w:r>
      <w:r w:rsidRPr="00CF257C">
        <w:rPr>
          <w:rFonts w:ascii="Times New Roman" w:eastAsia="Times New Roman" w:hAnsi="Times New Roman" w:cs="Times New Roman"/>
          <w:sz w:val="28"/>
          <w:szCs w:val="28"/>
        </w:rPr>
        <w:t>Плоскосеминский</w:t>
      </w:r>
      <w:r w:rsidRPr="00CF257C">
        <w:rPr>
          <w:rFonts w:ascii="Times New Roman" w:eastAsia="Times New Roman" w:hAnsi="Times New Roman" w:cs="Times New Roman"/>
          <w:sz w:val="28"/>
          <w:szCs w:val="28"/>
          <w:lang w:eastAsia="ar-SA"/>
        </w:rPr>
        <w:t xml:space="preserve"> сельсовет Ребрихинского района Алтайского края, утвержденные решением </w:t>
      </w:r>
      <w:r w:rsidRPr="00CF257C">
        <w:rPr>
          <w:rFonts w:ascii="Times New Roman" w:eastAsia="Times New Roman" w:hAnsi="Times New Roman" w:cs="Times New Roman"/>
          <w:sz w:val="28"/>
          <w:szCs w:val="28"/>
        </w:rPr>
        <w:t>Плоскосеминского</w:t>
      </w:r>
      <w:r w:rsidRPr="00CF257C">
        <w:rPr>
          <w:rFonts w:ascii="Times New Roman" w:eastAsia="Times New Roman" w:hAnsi="Times New Roman" w:cs="Times New Roman"/>
          <w:sz w:val="28"/>
          <w:szCs w:val="28"/>
          <w:lang w:eastAsia="ar-SA"/>
        </w:rPr>
        <w:t xml:space="preserve"> сельского Совета народных депутатов </w:t>
      </w:r>
      <w:r w:rsidRPr="00CF257C">
        <w:rPr>
          <w:rFonts w:ascii="Times New Roman" w:eastAsia="Times New Roman" w:hAnsi="Times New Roman" w:cs="Times New Roman"/>
          <w:sz w:val="28"/>
          <w:szCs w:val="28"/>
        </w:rPr>
        <w:t>Плоскосеминского</w:t>
      </w:r>
      <w:r w:rsidRPr="00CF257C">
        <w:rPr>
          <w:rFonts w:ascii="Times New Roman" w:eastAsia="Times New Roman" w:hAnsi="Times New Roman" w:cs="Times New Roman"/>
          <w:sz w:val="28"/>
          <w:szCs w:val="28"/>
          <w:lang w:eastAsia="ar-SA"/>
        </w:rPr>
        <w:t xml:space="preserve"> сельсовета Ребрихинского района Алтайского края от </w:t>
      </w:r>
      <w:r w:rsidR="00081E5F">
        <w:rPr>
          <w:rFonts w:ascii="Times New Roman" w:eastAsia="Times New Roman" w:hAnsi="Times New Roman" w:cs="Times New Roman"/>
          <w:sz w:val="28"/>
          <w:szCs w:val="28"/>
        </w:rPr>
        <w:t>27.12</w:t>
      </w:r>
      <w:r w:rsidRPr="00CF257C">
        <w:rPr>
          <w:rFonts w:ascii="Times New Roman" w:eastAsia="Times New Roman" w:hAnsi="Times New Roman" w:cs="Times New Roman"/>
          <w:sz w:val="28"/>
          <w:szCs w:val="28"/>
        </w:rPr>
        <w:t>.201</w:t>
      </w:r>
      <w:r w:rsidR="00081E5F">
        <w:rPr>
          <w:rFonts w:ascii="Times New Roman" w:eastAsia="Times New Roman" w:hAnsi="Times New Roman" w:cs="Times New Roman"/>
          <w:sz w:val="28"/>
          <w:szCs w:val="28"/>
        </w:rPr>
        <w:t>6 № 7</w:t>
      </w:r>
      <w:r w:rsidRPr="00CF257C">
        <w:rPr>
          <w:rFonts w:ascii="Times New Roman" w:eastAsia="Times New Roman" w:hAnsi="Times New Roman" w:cs="Times New Roman"/>
          <w:sz w:val="28"/>
          <w:szCs w:val="28"/>
        </w:rPr>
        <w:t>7 (в ред. от 27.09.2017г. №15 , от 21.02.2019 №4)</w:t>
      </w:r>
      <w:r w:rsidRPr="00CF257C">
        <w:rPr>
          <w:rFonts w:ascii="Times New Roman" w:eastAsia="Times New Roman" w:hAnsi="Times New Roman" w:cs="Times New Roman"/>
          <w:sz w:val="28"/>
          <w:szCs w:val="28"/>
          <w:lang w:eastAsia="ar-SA"/>
        </w:rPr>
        <w:t xml:space="preserve">  изложив их в новой редакции согласно приложению к настоящему решению.</w:t>
      </w:r>
    </w:p>
    <w:p w:rsidR="00CF257C" w:rsidRPr="00CF257C" w:rsidRDefault="00CF257C" w:rsidP="00CF257C">
      <w:pPr>
        <w:spacing w:after="120" w:line="240" w:lineRule="auto"/>
        <w:ind w:right="62"/>
        <w:rPr>
          <w:rFonts w:ascii="Times New Roman" w:eastAsia="Times New Roman" w:hAnsi="Times New Roman" w:cs="Times New Roman"/>
          <w:sz w:val="28"/>
          <w:szCs w:val="28"/>
        </w:rPr>
      </w:pPr>
      <w:r w:rsidRPr="00CF257C">
        <w:rPr>
          <w:rFonts w:ascii="Times New Roman" w:eastAsia="Times New Roman" w:hAnsi="Times New Roman" w:cs="Times New Roman"/>
          <w:bCs/>
          <w:sz w:val="28"/>
          <w:szCs w:val="28"/>
        </w:rPr>
        <w:t xml:space="preserve">    2. Направить настоящее решение </w:t>
      </w:r>
      <w:r w:rsidRPr="00CF257C">
        <w:rPr>
          <w:rFonts w:ascii="Times New Roman" w:eastAsia="Times New Roman" w:hAnsi="Times New Roman" w:cs="Times New Roman"/>
          <w:sz w:val="28"/>
          <w:szCs w:val="28"/>
        </w:rPr>
        <w:t>главе сельсовета для подписания и обнародования в установленном порядке.                                                                                                                                                       3.  Обнародовать настоящее решение на информационном стенде Администрации Плоскосеминского сельсовета, а также  на официальному сайте  Администрации Ребрихинского района в разделе «Плоскосеминский сельсовет» «Правила землепользования и застройки».                                                                                                    4. Контроль за исполнением настоящего решения возложить на постоянную комиссию по правовым вопросам.</w:t>
      </w:r>
    </w:p>
    <w:p w:rsidR="00CF257C" w:rsidRPr="00CF257C" w:rsidRDefault="00CF257C" w:rsidP="00CF257C">
      <w:pPr>
        <w:spacing w:after="0" w:line="240" w:lineRule="auto"/>
        <w:rPr>
          <w:rFonts w:ascii="Times New Roman" w:eastAsia="Times New Roman" w:hAnsi="Times New Roman" w:cs="Times New Roman"/>
          <w:sz w:val="28"/>
          <w:szCs w:val="28"/>
        </w:rPr>
      </w:pPr>
    </w:p>
    <w:p w:rsidR="00CF257C" w:rsidRPr="00CF257C" w:rsidRDefault="00CF257C" w:rsidP="00CF257C">
      <w:pPr>
        <w:spacing w:after="120" w:line="240" w:lineRule="auto"/>
        <w:ind w:firstLine="709"/>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t>Председатель сельского Совета народных депутатов               Н.П. Блок</w:t>
      </w:r>
    </w:p>
    <w:p w:rsidR="00CF257C" w:rsidRPr="00CF257C" w:rsidRDefault="00CF257C" w:rsidP="00CF257C">
      <w:pPr>
        <w:spacing w:after="120" w:line="240" w:lineRule="auto"/>
        <w:ind w:firstLine="709"/>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Антикоррупционная экспертиза муниципального правового акта проведена. Коррупциогенных  факторов  не  выявлено.</w:t>
      </w:r>
    </w:p>
    <w:p w:rsidR="00CF257C" w:rsidRPr="00CF257C" w:rsidRDefault="00CF257C" w:rsidP="00CF257C">
      <w:pPr>
        <w:spacing w:after="120" w:line="240" w:lineRule="auto"/>
        <w:ind w:firstLine="709"/>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Глава сельсовета                                                                                        В.Ф. Игумина</w:t>
      </w:r>
    </w:p>
    <w:p w:rsidR="00CF257C" w:rsidRPr="00CF257C" w:rsidRDefault="00CF257C" w:rsidP="00CF257C">
      <w:pPr>
        <w:spacing w:after="120" w:line="240" w:lineRule="auto"/>
        <w:ind w:left="5812"/>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t xml:space="preserve">                             Принято</w:t>
      </w:r>
    </w:p>
    <w:p w:rsidR="00CF257C" w:rsidRPr="00CF257C" w:rsidRDefault="00CF257C" w:rsidP="00CF257C">
      <w:pPr>
        <w:spacing w:after="120" w:line="240" w:lineRule="auto"/>
        <w:ind w:left="5812"/>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t xml:space="preserve"> решением Плоскосеминского сельского Совета народных депутатов Плоскосеминского сельсовета Ребрихинского района Алтайского края                                      от 15.05.2019г       № 15</w:t>
      </w:r>
    </w:p>
    <w:p w:rsidR="00CF257C" w:rsidRPr="00CF257C" w:rsidRDefault="00CF257C" w:rsidP="00CF257C">
      <w:pPr>
        <w:spacing w:after="120" w:line="240" w:lineRule="auto"/>
        <w:ind w:left="5812"/>
        <w:rPr>
          <w:rFonts w:ascii="Times New Roman" w:eastAsia="Times New Roman" w:hAnsi="Times New Roman" w:cs="Times New Roman"/>
          <w:sz w:val="28"/>
          <w:szCs w:val="28"/>
        </w:rPr>
      </w:pPr>
    </w:p>
    <w:p w:rsidR="00CF257C" w:rsidRPr="00CF257C" w:rsidRDefault="00CF257C" w:rsidP="00CF257C">
      <w:pPr>
        <w:spacing w:after="120" w:line="240" w:lineRule="auto"/>
        <w:ind w:left="5812"/>
        <w:rPr>
          <w:rFonts w:ascii="Times New Roman" w:eastAsia="Times New Roman" w:hAnsi="Times New Roman" w:cs="Times New Roman"/>
          <w:sz w:val="28"/>
          <w:szCs w:val="28"/>
        </w:rPr>
      </w:pPr>
    </w:p>
    <w:p w:rsidR="00CF257C" w:rsidRPr="00CF257C" w:rsidRDefault="00CF257C" w:rsidP="00CF257C">
      <w:pPr>
        <w:spacing w:after="120" w:line="240" w:lineRule="auto"/>
        <w:jc w:val="center"/>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t>РЕШЕНИЕ</w:t>
      </w:r>
    </w:p>
    <w:p w:rsidR="00CF257C" w:rsidRPr="00CF257C" w:rsidRDefault="00CF257C" w:rsidP="00CF257C">
      <w:pPr>
        <w:spacing w:after="120" w:line="240" w:lineRule="auto"/>
        <w:jc w:val="center"/>
        <w:rPr>
          <w:rFonts w:ascii="Times New Roman" w:eastAsia="Times New Roman" w:hAnsi="Times New Roman" w:cs="Times New Roman"/>
          <w:sz w:val="24"/>
          <w:szCs w:val="28"/>
        </w:rPr>
      </w:pPr>
    </w:p>
    <w:p w:rsidR="00CF257C" w:rsidRPr="00CF257C" w:rsidRDefault="00CF257C" w:rsidP="00081E5F">
      <w:pPr>
        <w:spacing w:after="0" w:line="240" w:lineRule="auto"/>
        <w:jc w:val="both"/>
        <w:rPr>
          <w:rFonts w:ascii="Times New Roman" w:eastAsia="Times New Roman" w:hAnsi="Times New Roman" w:cs="Times New Roman"/>
          <w:sz w:val="28"/>
          <w:szCs w:val="28"/>
          <w:lang w:eastAsia="ar-SA"/>
        </w:rPr>
      </w:pPr>
      <w:r w:rsidRPr="00CF257C">
        <w:rPr>
          <w:rFonts w:ascii="Times New Roman" w:eastAsia="Times New Roman" w:hAnsi="Times New Roman" w:cs="Times New Roman"/>
          <w:b/>
          <w:sz w:val="28"/>
          <w:szCs w:val="28"/>
        </w:rPr>
        <w:t xml:space="preserve">         «О внесении изменений  в решение Плоскосеминского сельского Совета народных депутатов Плоскосеминского сельсовета Ребрихинског</w:t>
      </w:r>
      <w:r w:rsidR="00081E5F">
        <w:rPr>
          <w:rFonts w:ascii="Times New Roman" w:eastAsia="Times New Roman" w:hAnsi="Times New Roman" w:cs="Times New Roman"/>
          <w:b/>
          <w:sz w:val="28"/>
          <w:szCs w:val="28"/>
        </w:rPr>
        <w:t>о района Алтайского края от 27.12</w:t>
      </w:r>
      <w:r w:rsidRPr="00CF257C">
        <w:rPr>
          <w:rFonts w:ascii="Times New Roman" w:eastAsia="Times New Roman" w:hAnsi="Times New Roman" w:cs="Times New Roman"/>
          <w:b/>
          <w:sz w:val="28"/>
          <w:szCs w:val="28"/>
        </w:rPr>
        <w:t>.201</w:t>
      </w:r>
      <w:r w:rsidR="00081E5F">
        <w:rPr>
          <w:rFonts w:ascii="Times New Roman" w:eastAsia="Times New Roman" w:hAnsi="Times New Roman" w:cs="Times New Roman"/>
          <w:b/>
          <w:sz w:val="28"/>
          <w:szCs w:val="28"/>
        </w:rPr>
        <w:t>6</w:t>
      </w:r>
      <w:r w:rsidRPr="00CF257C">
        <w:rPr>
          <w:rFonts w:ascii="Times New Roman" w:eastAsia="Times New Roman" w:hAnsi="Times New Roman" w:cs="Times New Roman"/>
          <w:b/>
          <w:sz w:val="28"/>
          <w:szCs w:val="28"/>
        </w:rPr>
        <w:t xml:space="preserve"> № </w:t>
      </w:r>
      <w:r w:rsidR="00081E5F">
        <w:rPr>
          <w:rFonts w:ascii="Times New Roman" w:eastAsia="Times New Roman" w:hAnsi="Times New Roman" w:cs="Times New Roman"/>
          <w:b/>
          <w:sz w:val="28"/>
          <w:szCs w:val="28"/>
        </w:rPr>
        <w:t>7</w:t>
      </w:r>
      <w:r w:rsidRPr="00CF257C">
        <w:rPr>
          <w:rFonts w:ascii="Times New Roman" w:eastAsia="Times New Roman" w:hAnsi="Times New Roman" w:cs="Times New Roman"/>
          <w:b/>
          <w:sz w:val="28"/>
          <w:szCs w:val="28"/>
        </w:rPr>
        <w:t>7</w:t>
      </w:r>
      <w:r w:rsidRPr="00CF257C">
        <w:rPr>
          <w:rFonts w:ascii="Times New Roman" w:eastAsia="Times New Roman" w:hAnsi="Times New Roman" w:cs="Times New Roman"/>
          <w:sz w:val="28"/>
          <w:szCs w:val="28"/>
        </w:rPr>
        <w:t xml:space="preserve"> </w:t>
      </w:r>
      <w:r w:rsidRPr="00CF257C">
        <w:rPr>
          <w:rFonts w:ascii="Times New Roman" w:eastAsia="Times New Roman" w:hAnsi="Times New Roman" w:cs="Times New Roman"/>
          <w:b/>
          <w:sz w:val="28"/>
          <w:szCs w:val="28"/>
        </w:rPr>
        <w:t xml:space="preserve">«Об утверждении Правил землепользования и застройки муниципального образования Плоскосеминский сельсовет Ребрихинского района Алтайского края»                       (в ред. от </w:t>
      </w:r>
      <w:r w:rsidRPr="00CF257C">
        <w:rPr>
          <w:rFonts w:ascii="Times New Roman" w:eastAsia="Times New Roman" w:hAnsi="Times New Roman" w:cs="Times New Roman"/>
          <w:sz w:val="28"/>
          <w:szCs w:val="28"/>
        </w:rPr>
        <w:t xml:space="preserve"> </w:t>
      </w:r>
      <w:r w:rsidRPr="00CF257C">
        <w:rPr>
          <w:rFonts w:ascii="Times New Roman" w:eastAsia="Times New Roman" w:hAnsi="Times New Roman" w:cs="Times New Roman"/>
          <w:b/>
          <w:sz w:val="28"/>
          <w:szCs w:val="28"/>
        </w:rPr>
        <w:t>27.09.2017г. №15 , от 21.02.2019 №4)</w:t>
      </w:r>
      <w:r w:rsidRPr="00CF257C">
        <w:rPr>
          <w:rFonts w:ascii="Times New Roman" w:eastAsia="Times New Roman" w:hAnsi="Times New Roman" w:cs="Times New Roman"/>
          <w:sz w:val="28"/>
          <w:szCs w:val="28"/>
          <w:lang w:eastAsia="ar-SA"/>
        </w:rPr>
        <w:t xml:space="preserve"> </w:t>
      </w:r>
    </w:p>
    <w:p w:rsidR="00CF257C" w:rsidRPr="00CF257C" w:rsidRDefault="00CF257C" w:rsidP="00CF257C">
      <w:pPr>
        <w:widowControl w:val="0"/>
        <w:autoSpaceDE w:val="0"/>
        <w:autoSpaceDN w:val="0"/>
        <w:adjustRightInd w:val="0"/>
        <w:spacing w:after="0" w:line="240" w:lineRule="auto"/>
        <w:ind w:left="495"/>
        <w:jc w:val="both"/>
        <w:rPr>
          <w:rFonts w:ascii="Times New Roman" w:eastAsia="Times New Roman" w:hAnsi="Times New Roman" w:cs="Times New Roman"/>
          <w:sz w:val="24"/>
          <w:szCs w:val="28"/>
        </w:rPr>
      </w:pPr>
      <w:r w:rsidRPr="00CF257C">
        <w:rPr>
          <w:rFonts w:ascii="Times New Roman" w:eastAsia="Times New Roman" w:hAnsi="Times New Roman" w:cs="Times New Roman"/>
          <w:sz w:val="28"/>
          <w:szCs w:val="28"/>
          <w:lang w:eastAsia="ar-SA"/>
        </w:rPr>
        <w:t xml:space="preserve"> </w:t>
      </w:r>
    </w:p>
    <w:p w:rsidR="00CF257C" w:rsidRPr="00CF257C" w:rsidRDefault="00CF257C" w:rsidP="00CF257C">
      <w:pPr>
        <w:spacing w:after="0" w:line="240" w:lineRule="auto"/>
        <w:jc w:val="both"/>
        <w:rPr>
          <w:rFonts w:ascii="Times New Roman" w:eastAsia="Times New Roman" w:hAnsi="Times New Roman" w:cs="Times New Roman"/>
          <w:sz w:val="28"/>
          <w:szCs w:val="28"/>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sz w:val="28"/>
          <w:szCs w:val="28"/>
        </w:rPr>
        <w:t>1.</w:t>
      </w: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sz w:val="28"/>
          <w:szCs w:val="28"/>
        </w:rPr>
        <w:t xml:space="preserve">Внести изменения  в решение Плоскосеминского сельского Совета народных депутатов Плоскосеминского сельсовета Ребрихинского района Алтайского края от 27.07.2015 № 17 «Об утверждении Правил землепользования и застройки муниципального образования Плоскосеминский сельсовет Ребрихинского района Алтайского края» </w:t>
      </w:r>
    </w:p>
    <w:p w:rsidR="00CF257C" w:rsidRPr="00CF257C" w:rsidRDefault="00CF257C" w:rsidP="00CF257C">
      <w:pPr>
        <w:spacing w:after="0" w:line="240" w:lineRule="auto"/>
        <w:jc w:val="both"/>
        <w:rPr>
          <w:rFonts w:ascii="Times New Roman" w:eastAsia="Times New Roman" w:hAnsi="Times New Roman" w:cs="Times New Roman"/>
          <w:sz w:val="28"/>
          <w:szCs w:val="28"/>
        </w:rPr>
      </w:pPr>
      <w:r w:rsidRPr="00CF257C">
        <w:rPr>
          <w:rFonts w:ascii="Times New Roman" w:eastAsia="Times New Roman" w:hAnsi="Times New Roman" w:cs="Times New Roman"/>
          <w:sz w:val="24"/>
          <w:szCs w:val="28"/>
        </w:rPr>
        <w:t xml:space="preserve">                </w:t>
      </w:r>
      <w:r w:rsidRPr="00CF257C">
        <w:rPr>
          <w:rFonts w:ascii="Times New Roman" w:eastAsia="Times New Roman" w:hAnsi="Times New Roman" w:cs="Times New Roman"/>
          <w:sz w:val="28"/>
          <w:szCs w:val="28"/>
        </w:rPr>
        <w:t>2. Обнародовать настоящее решение на информационном стенде Администрации сельсовета и на официальном сайте Администрации Ребрихинского района Алтайского края.</w:t>
      </w:r>
    </w:p>
    <w:p w:rsidR="00CF257C" w:rsidRPr="00CF257C" w:rsidRDefault="00CF257C" w:rsidP="00CF257C">
      <w:pPr>
        <w:spacing w:after="120" w:line="240" w:lineRule="auto"/>
        <w:ind w:firstLine="567"/>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t xml:space="preserve">        3. Контроль за исполнением настоящего решения возложить на комиссию на постоянную комиссию по правовым вопросам.</w:t>
      </w:r>
    </w:p>
    <w:p w:rsidR="00CF257C" w:rsidRPr="00CF257C" w:rsidRDefault="00CF257C" w:rsidP="00CF257C">
      <w:pPr>
        <w:tabs>
          <w:tab w:val="num" w:pos="0"/>
        </w:tabs>
        <w:spacing w:after="0" w:line="240" w:lineRule="auto"/>
        <w:jc w:val="both"/>
        <w:rPr>
          <w:rFonts w:ascii="Times New Roman" w:eastAsia="Times New Roman" w:hAnsi="Times New Roman" w:cs="Times New Roman"/>
          <w:sz w:val="28"/>
          <w:szCs w:val="28"/>
        </w:rPr>
      </w:pPr>
    </w:p>
    <w:p w:rsidR="00CF257C" w:rsidRPr="00CF257C" w:rsidRDefault="00CF257C" w:rsidP="00CF257C">
      <w:pPr>
        <w:spacing w:after="120" w:line="240" w:lineRule="auto"/>
        <w:ind w:right="-360"/>
        <w:jc w:val="center"/>
        <w:rPr>
          <w:rFonts w:ascii="Times New Roman" w:eastAsia="Times New Roman" w:hAnsi="Times New Roman" w:cs="Times New Roman"/>
          <w:sz w:val="24"/>
          <w:szCs w:val="28"/>
          <w:lang w:eastAsia="ar-SA"/>
        </w:rPr>
      </w:pPr>
    </w:p>
    <w:p w:rsidR="00CF257C" w:rsidRPr="00CF257C" w:rsidRDefault="00CF257C" w:rsidP="00CF257C">
      <w:pPr>
        <w:spacing w:after="120" w:line="240" w:lineRule="auto"/>
        <w:ind w:right="-360"/>
        <w:rPr>
          <w:rFonts w:ascii="Times New Roman" w:eastAsia="Times New Roman" w:hAnsi="Times New Roman" w:cs="Times New Roman"/>
          <w:sz w:val="24"/>
          <w:szCs w:val="28"/>
          <w:lang w:eastAsia="ar-SA"/>
        </w:rPr>
      </w:pPr>
      <w:r w:rsidRPr="00CF257C">
        <w:rPr>
          <w:rFonts w:ascii="Times New Roman" w:eastAsia="Times New Roman" w:hAnsi="Times New Roman" w:cs="Times New Roman"/>
          <w:sz w:val="24"/>
          <w:szCs w:val="28"/>
          <w:lang w:eastAsia="ar-SA"/>
        </w:rPr>
        <w:t>Глава сельсовета                                                                   В.Ф. Игумина</w:t>
      </w:r>
    </w:p>
    <w:p w:rsidR="00CF257C" w:rsidRPr="00CF257C" w:rsidRDefault="00CF257C" w:rsidP="00CF257C">
      <w:pPr>
        <w:spacing w:after="0" w:line="240" w:lineRule="auto"/>
        <w:rPr>
          <w:rFonts w:ascii="Times New Roman" w:eastAsia="Times New Roman" w:hAnsi="Times New Roman" w:cs="Times New Roman"/>
          <w:sz w:val="24"/>
          <w:szCs w:val="24"/>
        </w:rPr>
      </w:pPr>
      <w:r w:rsidRPr="00CF257C">
        <w:rPr>
          <w:rFonts w:ascii="Times New Roman" w:eastAsia="Times New Roman" w:hAnsi="Times New Roman" w:cs="Times New Roman"/>
          <w:sz w:val="24"/>
          <w:szCs w:val="28"/>
        </w:rPr>
        <w:t>_____________№_____</w:t>
      </w: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Антикоррупционная экспертиза проекта муниципального правового акта проведена. Коррупциогенных  факторов  не  выявлено.</w:t>
      </w:r>
    </w:p>
    <w:p w:rsidR="00CF257C" w:rsidRPr="00CF257C" w:rsidRDefault="00CF257C" w:rsidP="00CF257C">
      <w:pPr>
        <w:spacing w:after="0" w:line="240" w:lineRule="auto"/>
        <w:jc w:val="both"/>
        <w:rPr>
          <w:rFonts w:ascii="Times New Roman" w:eastAsia="Times New Roman" w:hAnsi="Times New Roman" w:cs="Times New Roman"/>
          <w:sz w:val="24"/>
          <w:szCs w:val="24"/>
        </w:rPr>
      </w:pPr>
    </w:p>
    <w:p w:rsidR="00CF257C" w:rsidRPr="00CF257C" w:rsidRDefault="00CF257C" w:rsidP="00CF257C">
      <w:pPr>
        <w:spacing w:after="0" w:line="240" w:lineRule="auto"/>
        <w:jc w:val="both"/>
        <w:rPr>
          <w:rFonts w:ascii="Times New Roman" w:eastAsia="Times New Roman" w:hAnsi="Times New Roman" w:cs="Times New Roman"/>
          <w:sz w:val="24"/>
          <w:szCs w:val="24"/>
        </w:rPr>
      </w:pPr>
    </w:p>
    <w:p w:rsidR="00CF257C" w:rsidRPr="00CF257C" w:rsidRDefault="00CF257C" w:rsidP="00CF257C">
      <w:pPr>
        <w:spacing w:after="120" w:line="240" w:lineRule="auto"/>
        <w:ind w:right="-360"/>
        <w:rPr>
          <w:rFonts w:ascii="Times New Roman" w:eastAsia="Times New Roman" w:hAnsi="Times New Roman" w:cs="Times New Roman"/>
          <w:sz w:val="24"/>
          <w:szCs w:val="24"/>
          <w:lang w:eastAsia="ar-SA"/>
        </w:rPr>
      </w:pPr>
      <w:r w:rsidRPr="00CF257C">
        <w:rPr>
          <w:rFonts w:ascii="Times New Roman" w:eastAsia="Times New Roman" w:hAnsi="Times New Roman" w:cs="Times New Roman"/>
          <w:sz w:val="24"/>
          <w:szCs w:val="24"/>
          <w:lang w:eastAsia="ar-SA"/>
        </w:rPr>
        <w:t>Глава сельсовета                                                                                               В.Ф. Игумина</w:t>
      </w: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120" w:line="240" w:lineRule="auto"/>
        <w:ind w:right="-360"/>
        <w:jc w:val="center"/>
        <w:rPr>
          <w:rFonts w:ascii="Times New Roman" w:eastAsia="Times New Roman" w:hAnsi="Times New Roman" w:cs="Times New Roman"/>
          <w:sz w:val="24"/>
          <w:szCs w:val="28"/>
        </w:rPr>
      </w:pPr>
    </w:p>
    <w:p w:rsidR="00CF257C" w:rsidRPr="00CF257C" w:rsidRDefault="00CF257C" w:rsidP="00CF257C">
      <w:pPr>
        <w:spacing w:after="120" w:line="240" w:lineRule="auto"/>
        <w:ind w:firstLine="709"/>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CF257C" w:rsidRPr="00CF257C" w:rsidTr="00DB7D53">
        <w:trPr>
          <w:trHeight w:val="14726"/>
        </w:trPr>
        <w:tc>
          <w:tcPr>
            <w:tcW w:w="9570" w:type="dxa"/>
          </w:tcPr>
          <w:p w:rsidR="00CF257C" w:rsidRPr="00CF257C" w:rsidRDefault="00CF257C" w:rsidP="00CF257C">
            <w:pPr>
              <w:widowControl w:val="0"/>
              <w:spacing w:after="0" w:line="240" w:lineRule="auto"/>
              <w:jc w:val="center"/>
              <w:rPr>
                <w:rFonts w:ascii="Times New Roman" w:eastAsia="Times New Roman" w:hAnsi="Times New Roman" w:cs="Times New Roman"/>
                <w:sz w:val="28"/>
                <w:szCs w:val="28"/>
              </w:rPr>
            </w:pPr>
            <w:r w:rsidRPr="00CF257C">
              <w:rPr>
                <w:rFonts w:ascii="Times New Roman" w:eastAsia="Times New Roman" w:hAnsi="Times New Roman" w:cs="Times New Roman"/>
                <w:sz w:val="28"/>
                <w:szCs w:val="28"/>
              </w:rPr>
              <w:lastRenderedPageBreak/>
              <w:t>ООО «Алтайгипрозем»</w:t>
            </w: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Приложение</w:t>
            </w:r>
          </w:p>
          <w:p w:rsidR="00CF257C" w:rsidRPr="00CF257C" w:rsidRDefault="00CF257C" w:rsidP="00CF257C">
            <w:pPr>
              <w:spacing w:after="0" w:line="240" w:lineRule="auto"/>
              <w:ind w:left="5400"/>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 решению Плоскосеминского                  сельского Совета народных депутатов</w:t>
            </w:r>
          </w:p>
          <w:p w:rsidR="00CF257C" w:rsidRPr="00CF257C" w:rsidRDefault="00CF257C" w:rsidP="00CF257C">
            <w:pPr>
              <w:spacing w:after="0" w:line="240" w:lineRule="auto"/>
              <w:ind w:firstLine="709"/>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Плоскосеминского сельсовета</w:t>
            </w:r>
          </w:p>
          <w:p w:rsidR="00CF257C" w:rsidRPr="00CF257C" w:rsidRDefault="00CF257C" w:rsidP="00CF257C">
            <w:pPr>
              <w:spacing w:after="0" w:line="240" w:lineRule="auto"/>
              <w:ind w:firstLine="709"/>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Ребрихинского района</w:t>
            </w:r>
          </w:p>
          <w:p w:rsidR="00CF257C" w:rsidRPr="00CF257C" w:rsidRDefault="00CF257C" w:rsidP="00CF257C">
            <w:pPr>
              <w:spacing w:after="0" w:line="240" w:lineRule="auto"/>
              <w:ind w:firstLine="709"/>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Алтайского края                                                                                                                                                                                                                                                                                   </w:t>
            </w:r>
          </w:p>
          <w:p w:rsidR="00CF257C" w:rsidRPr="00CF257C" w:rsidRDefault="00CF257C" w:rsidP="00CF257C">
            <w:pPr>
              <w:spacing w:after="0" w:line="240" w:lineRule="auto"/>
              <w:ind w:left="558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от 15.05.2019 № 15</w:t>
            </w:r>
          </w:p>
          <w:p w:rsidR="00CF257C" w:rsidRPr="00CF257C" w:rsidRDefault="00CF257C" w:rsidP="00CF257C">
            <w:pPr>
              <w:widowControl w:val="0"/>
              <w:spacing w:after="0" w:line="240" w:lineRule="auto"/>
              <w:jc w:val="center"/>
              <w:rPr>
                <w:rFonts w:ascii="Times New Roman" w:eastAsia="Times New Roman" w:hAnsi="Times New Roman" w:cs="Times New Roman"/>
                <w:sz w:val="28"/>
                <w:szCs w:val="28"/>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r w:rsidRPr="00CF257C">
              <w:rPr>
                <w:rFonts w:ascii="Times New Roman" w:eastAsia="Times New Roman" w:hAnsi="Times New Roman" w:cs="Times New Roman"/>
                <w:sz w:val="28"/>
                <w:szCs w:val="24"/>
              </w:rPr>
              <w:t>ПРАВИЛА ЗЕМЛЕПОЛЬЗОВАНИЯ И ЗАСТРОЙКИ</w:t>
            </w:r>
          </w:p>
          <w:p w:rsidR="00CF257C" w:rsidRPr="00CF257C" w:rsidRDefault="00CF257C" w:rsidP="00CF257C">
            <w:pPr>
              <w:spacing w:after="0" w:line="240" w:lineRule="auto"/>
              <w:jc w:val="center"/>
              <w:rPr>
                <w:rFonts w:ascii="Times New Roman" w:eastAsia="Times New Roman" w:hAnsi="Times New Roman" w:cs="Times New Roman"/>
                <w:sz w:val="28"/>
                <w:szCs w:val="24"/>
              </w:rPr>
            </w:pPr>
            <w:r w:rsidRPr="00CF257C">
              <w:rPr>
                <w:rFonts w:ascii="Times New Roman" w:eastAsia="Times New Roman" w:hAnsi="Times New Roman" w:cs="Times New Roman"/>
                <w:sz w:val="28"/>
                <w:szCs w:val="24"/>
              </w:rPr>
              <w:t xml:space="preserve">ЧАСТИ ТЕРРИТОРИИ МУНИЦИПАЛЬНОГО ОБРАЗОВАНИЯ </w:t>
            </w:r>
          </w:p>
          <w:p w:rsidR="00CF257C" w:rsidRPr="00CF257C" w:rsidRDefault="00CF257C" w:rsidP="00CF257C">
            <w:pPr>
              <w:spacing w:after="0" w:line="240" w:lineRule="auto"/>
              <w:jc w:val="center"/>
              <w:rPr>
                <w:rFonts w:ascii="Times New Roman" w:eastAsia="Times New Roman" w:hAnsi="Times New Roman" w:cs="Times New Roman"/>
                <w:sz w:val="28"/>
                <w:szCs w:val="24"/>
              </w:rPr>
            </w:pPr>
            <w:r w:rsidRPr="00CF257C">
              <w:rPr>
                <w:rFonts w:ascii="Times New Roman" w:eastAsia="Times New Roman" w:hAnsi="Times New Roman" w:cs="Times New Roman"/>
                <w:sz w:val="28"/>
                <w:szCs w:val="24"/>
              </w:rPr>
              <w:t xml:space="preserve">ПЛОСКОСЕМИНСКИЙ СЕЛЬСОВЕТ </w:t>
            </w:r>
          </w:p>
          <w:p w:rsidR="00CF257C" w:rsidRPr="00CF257C" w:rsidRDefault="00CF257C" w:rsidP="00CF257C">
            <w:pPr>
              <w:spacing w:after="0" w:line="240" w:lineRule="auto"/>
              <w:jc w:val="center"/>
              <w:rPr>
                <w:rFonts w:ascii="Times New Roman" w:eastAsia="Times New Roman" w:hAnsi="Times New Roman" w:cs="Times New Roman"/>
                <w:sz w:val="28"/>
                <w:szCs w:val="24"/>
              </w:rPr>
            </w:pPr>
            <w:r w:rsidRPr="00CF257C">
              <w:rPr>
                <w:rFonts w:ascii="Times New Roman" w:eastAsia="Times New Roman" w:hAnsi="Times New Roman" w:cs="Times New Roman"/>
                <w:sz w:val="28"/>
                <w:szCs w:val="24"/>
              </w:rPr>
              <w:t xml:space="preserve">РЕБРИХИНСКОГО РАЙОНА </w:t>
            </w:r>
          </w:p>
          <w:p w:rsidR="00CF257C" w:rsidRPr="00CF257C" w:rsidRDefault="00CF257C" w:rsidP="00CF257C">
            <w:pPr>
              <w:spacing w:after="0" w:line="240" w:lineRule="auto"/>
              <w:jc w:val="center"/>
              <w:rPr>
                <w:rFonts w:ascii="Times New Roman" w:eastAsia="Times New Roman" w:hAnsi="Times New Roman" w:cs="Times New Roman"/>
                <w:sz w:val="28"/>
                <w:szCs w:val="24"/>
              </w:rPr>
            </w:pPr>
            <w:r w:rsidRPr="00CF257C">
              <w:rPr>
                <w:rFonts w:ascii="Times New Roman" w:eastAsia="Times New Roman" w:hAnsi="Times New Roman" w:cs="Times New Roman"/>
                <w:sz w:val="28"/>
                <w:szCs w:val="24"/>
              </w:rPr>
              <w:t>АЛТАЙСКОГО КРАЯ</w:t>
            </w:r>
          </w:p>
          <w:p w:rsidR="00CF257C" w:rsidRPr="00CF257C" w:rsidRDefault="00CF257C" w:rsidP="00CF257C">
            <w:pPr>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8"/>
                <w:szCs w:val="24"/>
                <w:highlight w:val="green"/>
              </w:rPr>
              <w:t>(</w:t>
            </w:r>
            <w:r w:rsidRPr="00CF257C">
              <w:rPr>
                <w:rFonts w:ascii="Times New Roman" w:eastAsia="Times New Roman" w:hAnsi="Times New Roman" w:cs="Times New Roman"/>
                <w:sz w:val="24"/>
                <w:szCs w:val="24"/>
                <w:highlight w:val="green"/>
              </w:rPr>
              <w:t>в редакции 2019г)</w:t>
            </w: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spacing w:after="0" w:line="240" w:lineRule="auto"/>
              <w:jc w:val="center"/>
              <w:rPr>
                <w:rFonts w:ascii="Times New Roman" w:eastAsia="Times New Roman" w:hAnsi="Times New Roman" w:cs="Times New Roman"/>
                <w:sz w:val="28"/>
                <w:szCs w:val="24"/>
              </w:rPr>
            </w:pPr>
            <w:r w:rsidRPr="00CF257C">
              <w:rPr>
                <w:rFonts w:ascii="Times New Roman" w:eastAsia="Times New Roman" w:hAnsi="Times New Roman" w:cs="Times New Roman"/>
                <w:sz w:val="28"/>
                <w:szCs w:val="28"/>
              </w:rPr>
              <w:t>Плоскосёминский  2019</w:t>
            </w:r>
          </w:p>
          <w:p w:rsidR="00CF257C" w:rsidRPr="00CF257C" w:rsidRDefault="00CF257C" w:rsidP="00CF257C">
            <w:pPr>
              <w:tabs>
                <w:tab w:val="left" w:pos="1620"/>
              </w:tabs>
              <w:spacing w:after="0" w:line="240" w:lineRule="auto"/>
              <w:ind w:firstLine="709"/>
              <w:jc w:val="center"/>
              <w:rPr>
                <w:rFonts w:ascii="Times New Roman" w:eastAsia="Times New Roman" w:hAnsi="Times New Roman" w:cs="Times New Roman"/>
                <w:sz w:val="28"/>
                <w:szCs w:val="28"/>
              </w:rPr>
            </w:pPr>
          </w:p>
          <w:p w:rsidR="00CF257C" w:rsidRPr="00CF257C" w:rsidRDefault="00CF257C" w:rsidP="00CF257C">
            <w:pPr>
              <w:spacing w:after="0" w:line="240" w:lineRule="auto"/>
              <w:rPr>
                <w:rFonts w:ascii="Times New Roman" w:eastAsia="Times New Roman" w:hAnsi="Times New Roman" w:cs="Times New Roman"/>
                <w:sz w:val="28"/>
                <w:szCs w:val="28"/>
              </w:rPr>
            </w:pPr>
          </w:p>
        </w:tc>
      </w:tr>
    </w:tbl>
    <w:p w:rsidR="00CF257C" w:rsidRPr="00CF257C" w:rsidRDefault="00CF257C" w:rsidP="00CF257C">
      <w:pPr>
        <w:spacing w:after="0" w:line="240" w:lineRule="auto"/>
        <w:jc w:val="both"/>
        <w:rPr>
          <w:rFonts w:ascii="Times New Roman" w:eastAsia="Times New Roman" w:hAnsi="Times New Roman" w:cs="Times New Roman"/>
          <w:sz w:val="28"/>
          <w:szCs w:val="24"/>
        </w:rPr>
        <w:sectPr w:rsidR="00CF257C" w:rsidRPr="00CF257C" w:rsidSect="00FF760A">
          <w:footerReference w:type="even" r:id="rId9"/>
          <w:footerReference w:type="default" r:id="rId10"/>
          <w:pgSz w:w="11906" w:h="16838"/>
          <w:pgMar w:top="851" w:right="851" w:bottom="1134" w:left="1701" w:header="709" w:footer="709" w:gutter="0"/>
          <w:cols w:space="708"/>
          <w:docGrid w:linePitch="360"/>
        </w:sectPr>
      </w:pPr>
    </w:p>
    <w:p w:rsidR="00CF257C" w:rsidRPr="00CF257C" w:rsidRDefault="00CF257C" w:rsidP="00CF257C">
      <w:pPr>
        <w:spacing w:before="240" w:after="24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 xml:space="preserve">Содержание </w:t>
      </w:r>
    </w:p>
    <w:p w:rsidR="00CF257C" w:rsidRPr="00CF257C" w:rsidRDefault="009E695A" w:rsidP="00CF257C">
      <w:pPr>
        <w:tabs>
          <w:tab w:val="right" w:leader="dot" w:pos="9344"/>
        </w:tabs>
        <w:spacing w:after="0" w:line="240" w:lineRule="auto"/>
        <w:rPr>
          <w:rFonts w:ascii="Calibri" w:eastAsia="Times New Roman" w:hAnsi="Calibri" w:cs="Times New Roman"/>
          <w:noProof/>
        </w:rPr>
      </w:pPr>
      <w:r w:rsidRPr="009E695A">
        <w:rPr>
          <w:rFonts w:ascii="Times New Roman" w:eastAsia="Times New Roman" w:hAnsi="Times New Roman" w:cs="Times New Roman"/>
          <w:bCs/>
          <w:smallCaps/>
          <w:sz w:val="24"/>
          <w:szCs w:val="24"/>
        </w:rPr>
        <w:fldChar w:fldCharType="begin"/>
      </w:r>
      <w:r w:rsidR="00CF257C" w:rsidRPr="00CF257C">
        <w:rPr>
          <w:rFonts w:ascii="Times New Roman" w:eastAsia="Times New Roman" w:hAnsi="Times New Roman" w:cs="Times New Roman"/>
          <w:bCs/>
          <w:smallCaps/>
          <w:sz w:val="24"/>
          <w:szCs w:val="24"/>
        </w:rPr>
        <w:instrText xml:space="preserve"> TOC \o "1-4" \h \z \u </w:instrText>
      </w:r>
      <w:r w:rsidRPr="009E695A">
        <w:rPr>
          <w:rFonts w:ascii="Times New Roman" w:eastAsia="Times New Roman" w:hAnsi="Times New Roman" w:cs="Times New Roman"/>
          <w:bCs/>
          <w:smallCaps/>
          <w:sz w:val="24"/>
          <w:szCs w:val="24"/>
        </w:rPr>
        <w:fldChar w:fldCharType="separate"/>
      </w:r>
      <w:hyperlink w:anchor="_Toc8680558" w:history="1">
        <w:r w:rsidR="00CF257C" w:rsidRPr="00CF257C">
          <w:rPr>
            <w:rFonts w:ascii="Times New Roman" w:eastAsia="Times New Roman" w:hAnsi="Times New Roman" w:cs="Times New Roman"/>
            <w:smallCaps/>
            <w:noProof/>
            <w:color w:val="0044AA"/>
            <w:sz w:val="24"/>
            <w:szCs w:val="24"/>
            <w:u w:val="single"/>
          </w:rPr>
          <w:t>ЧАСТЬ I. ПОРЯДОК ПРИМЕНЕНИЯ ПРАВИЛ ЗЕМЛЕПОЛЬЗОВАНИЯ И ЗАСТРОЙКИ И ВНЕСЕНИЯ В НИХ ИЗМЕНЕНИЙ</w:t>
        </w:r>
        <w:r w:rsidR="00CF257C" w:rsidRPr="00CF257C">
          <w:rPr>
            <w:rFonts w:ascii="Times New Roman" w:eastAsia="Times New Roman" w:hAnsi="Times New Roman" w:cs="Times New Roman"/>
            <w:smallCaps/>
            <w:noProof/>
            <w:webHidden/>
            <w:sz w:val="24"/>
            <w:szCs w:val="24"/>
          </w:rPr>
          <w:tab/>
        </w:r>
        <w:r w:rsidRPr="00CF257C">
          <w:rPr>
            <w:rFonts w:ascii="Times New Roman" w:eastAsia="Times New Roman" w:hAnsi="Times New Roman" w:cs="Times New Roman"/>
            <w:smallCaps/>
            <w:noProof/>
            <w:webHidden/>
            <w:sz w:val="24"/>
            <w:szCs w:val="24"/>
          </w:rPr>
          <w:fldChar w:fldCharType="begin"/>
        </w:r>
        <w:r w:rsidR="00CF257C" w:rsidRPr="00CF257C">
          <w:rPr>
            <w:rFonts w:ascii="Times New Roman" w:eastAsia="Times New Roman" w:hAnsi="Times New Roman" w:cs="Times New Roman"/>
            <w:smallCaps/>
            <w:noProof/>
            <w:webHidden/>
            <w:sz w:val="24"/>
            <w:szCs w:val="24"/>
          </w:rPr>
          <w:instrText xml:space="preserve"> PAGEREF _Toc8680558 \h </w:instrText>
        </w:r>
        <w:r w:rsidRPr="00CF257C">
          <w:rPr>
            <w:rFonts w:ascii="Times New Roman" w:eastAsia="Times New Roman" w:hAnsi="Times New Roman" w:cs="Times New Roman"/>
            <w:smallCaps/>
            <w:noProof/>
            <w:webHidden/>
            <w:sz w:val="24"/>
            <w:szCs w:val="24"/>
          </w:rPr>
        </w:r>
        <w:r w:rsidRPr="00CF257C">
          <w:rPr>
            <w:rFonts w:ascii="Times New Roman" w:eastAsia="Times New Roman" w:hAnsi="Times New Roman" w:cs="Times New Roman"/>
            <w:smallCaps/>
            <w:noProof/>
            <w:webHidden/>
            <w:sz w:val="24"/>
            <w:szCs w:val="24"/>
          </w:rPr>
          <w:fldChar w:fldCharType="separate"/>
        </w:r>
        <w:r w:rsidR="00CF257C" w:rsidRPr="00CF257C">
          <w:rPr>
            <w:rFonts w:ascii="Times New Roman" w:eastAsia="Times New Roman" w:hAnsi="Times New Roman" w:cs="Times New Roman"/>
            <w:smallCaps/>
            <w:noProof/>
            <w:webHidden/>
            <w:sz w:val="24"/>
            <w:szCs w:val="24"/>
          </w:rPr>
          <w:t>9</w:t>
        </w:r>
        <w:r w:rsidRPr="00CF257C">
          <w:rPr>
            <w:rFonts w:ascii="Times New Roman" w:eastAsia="Times New Roman" w:hAnsi="Times New Roman" w:cs="Times New Roman"/>
            <w:smallCaps/>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59" w:history="1">
        <w:r w:rsidR="00CF257C" w:rsidRPr="00CF257C">
          <w:rPr>
            <w:rFonts w:ascii="Times New Roman" w:eastAsia="Times New Roman" w:hAnsi="Times New Roman" w:cs="Times New Roman"/>
            <w:noProof/>
            <w:color w:val="0044AA"/>
            <w:sz w:val="24"/>
            <w:szCs w:val="24"/>
            <w:u w:val="single"/>
          </w:rPr>
          <w:t>ГЛАВА 1. Общие положения</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_Toc8680559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9</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0" w:history="1">
        <w:r w:rsidR="00CF257C" w:rsidRPr="00CF257C">
          <w:rPr>
            <w:rFonts w:ascii="Times New Roman" w:eastAsia="Times New Roman" w:hAnsi="Times New Roman" w:cs="Times New Roman"/>
            <w:i/>
            <w:noProof/>
            <w:color w:val="0044AA"/>
            <w:sz w:val="24"/>
            <w:szCs w:val="24"/>
            <w:u w:val="single"/>
          </w:rPr>
          <w:t>Статья 1. Назначение и содержание настоящих Правил</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_Toc8680560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9</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1" w:history="1">
        <w:r w:rsidR="00CF257C" w:rsidRPr="00CF257C">
          <w:rPr>
            <w:rFonts w:ascii="Times New Roman" w:eastAsia="Times New Roman" w:hAnsi="Times New Roman" w:cs="Times New Roman"/>
            <w:i/>
            <w:noProof/>
            <w:color w:val="0044AA"/>
            <w:sz w:val="24"/>
            <w:szCs w:val="24"/>
            <w:u w:val="single"/>
          </w:rPr>
          <w:t>Статья 2. Основные понятия, используемые в настоящих Правилах</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_Toc8680561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9</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2" w:history="1">
        <w:r w:rsidR="00CF257C" w:rsidRPr="00CF257C">
          <w:rPr>
            <w:rFonts w:ascii="Times New Roman" w:eastAsia="Times New Roman" w:hAnsi="Times New Roman" w:cs="Times New Roman"/>
            <w:i/>
            <w:noProof/>
            <w:color w:val="0044AA"/>
            <w:sz w:val="24"/>
            <w:szCs w:val="24"/>
            <w:u w:val="single"/>
          </w:rPr>
          <w:t>Статья 3. Правовой статус и сфера действия настоящих  Правил</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_Toc8680562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12</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3" w:history="1">
        <w:r w:rsidR="00CF257C" w:rsidRPr="00CF257C">
          <w:rPr>
            <w:rFonts w:ascii="Times New Roman" w:eastAsia="Times New Roman" w:hAnsi="Times New Roman" w:cs="Times New Roman"/>
            <w:i/>
            <w:noProof/>
            <w:color w:val="0044AA"/>
            <w:sz w:val="24"/>
            <w:szCs w:val="24"/>
            <w:u w:val="single"/>
          </w:rPr>
          <w:t>Статья 4. Порядок внесения изменений в настоящие Правила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_Toc8680563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13</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4" w:history="1">
        <w:r w:rsidR="00CF257C" w:rsidRPr="00CF257C">
          <w:rPr>
            <w:rFonts w:ascii="Times New Roman" w:eastAsia="Times New Roman" w:hAnsi="Times New Roman" w:cs="Times New Roman"/>
            <w:i/>
            <w:noProof/>
            <w:color w:val="0044AA"/>
            <w:sz w:val="24"/>
            <w:szCs w:val="24"/>
            <w:u w:val="single"/>
          </w:rPr>
          <w:t>Статья 5. Открытость и доступность информации о землепользовании и застройке</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_Toc8680564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5" w:history="1">
        <w:r w:rsidR="00CF257C" w:rsidRPr="00CF257C">
          <w:rPr>
            <w:rFonts w:ascii="Times New Roman" w:eastAsia="Times New Roman" w:hAnsi="Times New Roman" w:cs="Times New Roman"/>
            <w:noProof/>
            <w:color w:val="0044AA"/>
            <w:sz w:val="24"/>
            <w:szCs w:val="24"/>
            <w:u w:val="single"/>
          </w:rPr>
          <w:t>ГЛАВА 2. Полномочия органов местного самоуправления по регулированию землепользования и застройки</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_Toc8680565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15</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6" w:history="1">
        <w:r w:rsidR="00CF257C" w:rsidRPr="00CF257C">
          <w:rPr>
            <w:rFonts w:ascii="Times New Roman" w:eastAsia="Times New Roman" w:hAnsi="Times New Roman" w:cs="Times New Roman"/>
            <w:i/>
            <w:noProof/>
            <w:color w:val="0044AA"/>
            <w:sz w:val="24"/>
            <w:szCs w:val="24"/>
            <w:u w:val="single"/>
          </w:rPr>
          <w:t>Статья 6. Полномочия органов местного самоуправления Плоскосеминского сельсовета в области землепользования и застройки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_Toc8680566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15</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7" w:history="1">
        <w:r w:rsidR="00CF257C" w:rsidRPr="00CF257C">
          <w:rPr>
            <w:rFonts w:ascii="Times New Roman" w:eastAsia="Times New Roman" w:hAnsi="Times New Roman" w:cs="Times New Roman"/>
            <w:i/>
            <w:noProof/>
            <w:color w:val="0044AA"/>
            <w:sz w:val="24"/>
            <w:szCs w:val="24"/>
            <w:u w:val="single"/>
          </w:rPr>
          <w:t>Статья 7. Полномочия Администрации Ребрихинского района в области землепользования и застройки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_Toc8680567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15</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8" w:history="1">
        <w:r w:rsidR="00CF257C" w:rsidRPr="00CF257C">
          <w:rPr>
            <w:rFonts w:ascii="Times New Roman" w:eastAsia="Times New Roman" w:hAnsi="Times New Roman" w:cs="Times New Roman"/>
            <w:i/>
            <w:noProof/>
            <w:color w:val="0044AA"/>
            <w:sz w:val="24"/>
            <w:szCs w:val="24"/>
            <w:u w:val="single"/>
          </w:rPr>
          <w:t>Статья 8. Полномочия Комиссии по подготовке проекта Правил землепользования и застройки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_Toc8680568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16</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69" w:history="1">
        <w:r w:rsidR="00CF257C" w:rsidRPr="00CF257C">
          <w:rPr>
            <w:rFonts w:ascii="Times New Roman" w:eastAsia="Times New Roman" w:hAnsi="Times New Roman" w:cs="Times New Roman"/>
            <w:noProof/>
            <w:color w:val="0044AA"/>
            <w:sz w:val="24"/>
            <w:szCs w:val="24"/>
            <w:u w:val="single"/>
          </w:rPr>
          <w:t>ГЛАВА 3. Порядок изменения видов разрешенного использования земельных участков и объектов капитального строительства на территории Плоскосеминского сельсовета</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_Toc8680569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16</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0" w:history="1">
        <w:r w:rsidR="00CF257C" w:rsidRPr="00CF257C">
          <w:rPr>
            <w:rFonts w:ascii="Times New Roman" w:eastAsia="Times New Roman" w:hAnsi="Times New Roman" w:cs="Times New Roman"/>
            <w:i/>
            <w:noProof/>
            <w:color w:val="0044AA"/>
            <w:sz w:val="24"/>
            <w:szCs w:val="24"/>
            <w:u w:val="single"/>
          </w:rPr>
          <w:t>Статья 9. Порядок изменения видов разрешенного использования земельных участков и объектов капитального строительства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_Toc8680570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16</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1" w:history="1">
        <w:r w:rsidR="00CF257C" w:rsidRPr="00CF257C">
          <w:rPr>
            <w:rFonts w:ascii="Times New Roman" w:eastAsia="Times New Roman" w:hAnsi="Times New Roman" w:cs="Times New Roman"/>
            <w:i/>
            <w:noProof/>
            <w:color w:val="0044AA"/>
            <w:sz w:val="24"/>
            <w:szCs w:val="24"/>
            <w:u w:val="single"/>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_Toc8680571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17</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2" w:history="1">
        <w:r w:rsidR="00CF257C" w:rsidRPr="00CF257C">
          <w:rPr>
            <w:rFonts w:ascii="Times New Roman" w:eastAsia="Times New Roman" w:hAnsi="Times New Roman" w:cs="Times New Roman"/>
            <w:i/>
            <w:noProof/>
            <w:color w:val="0044AA"/>
            <w:sz w:val="24"/>
            <w:szCs w:val="24"/>
            <w:u w:val="single"/>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_Toc8680572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18</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3" w:history="1">
        <w:r w:rsidR="00CF257C" w:rsidRPr="00CF257C">
          <w:rPr>
            <w:rFonts w:ascii="Times New Roman" w:eastAsia="Times New Roman" w:hAnsi="Times New Roman" w:cs="Times New Roman"/>
            <w:noProof/>
            <w:color w:val="0044AA"/>
            <w:sz w:val="24"/>
            <w:szCs w:val="24"/>
            <w:u w:val="single"/>
          </w:rPr>
          <w:t>ГЛАВА 4. Порядок подготовки документации по планировке территории Плоскосеминского сельсовета</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_Toc8680573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19</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4" w:history="1">
        <w:r w:rsidR="00CF257C" w:rsidRPr="00CF257C">
          <w:rPr>
            <w:rFonts w:ascii="Times New Roman" w:eastAsia="Times New Roman" w:hAnsi="Times New Roman" w:cs="Times New Roman"/>
            <w:i/>
            <w:noProof/>
            <w:color w:val="0044AA"/>
            <w:sz w:val="24"/>
            <w:szCs w:val="24"/>
            <w:u w:val="single"/>
          </w:rPr>
          <w:t>Статья 12. Назначение, виды и состав документации по планировке территории сельсовета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_Toc8680574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19</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5" w:history="1">
        <w:r w:rsidR="00CF257C" w:rsidRPr="00CF257C">
          <w:rPr>
            <w:rFonts w:ascii="Times New Roman" w:eastAsia="Times New Roman" w:hAnsi="Times New Roman" w:cs="Times New Roman"/>
            <w:i/>
            <w:noProof/>
            <w:color w:val="0044AA"/>
            <w:sz w:val="24"/>
            <w:szCs w:val="24"/>
            <w:u w:val="single"/>
          </w:rPr>
          <w:t>Статья 13. Порядок подготовки, принятия решения об утверждении или об отклонении  проектов планировки и проектов межевания территории.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_Toc8680575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20</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6" w:history="1">
        <w:r w:rsidR="00CF257C" w:rsidRPr="00CF257C">
          <w:rPr>
            <w:rFonts w:ascii="Times New Roman" w:eastAsia="Times New Roman" w:hAnsi="Times New Roman" w:cs="Times New Roman"/>
            <w:i/>
            <w:noProof/>
            <w:color w:val="0044AA"/>
            <w:sz w:val="24"/>
            <w:szCs w:val="24"/>
            <w:u w:val="single"/>
          </w:rPr>
          <w:t>Статья 14. Порядок подготовки градостроительных планов земельных участков</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_Toc8680576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22</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7" w:history="1">
        <w:r w:rsidR="00CF257C" w:rsidRPr="00CF257C">
          <w:rPr>
            <w:rFonts w:ascii="Times New Roman" w:eastAsia="Times New Roman" w:hAnsi="Times New Roman" w:cs="Times New Roman"/>
            <w:noProof/>
            <w:color w:val="0044AA"/>
            <w:sz w:val="24"/>
            <w:szCs w:val="24"/>
            <w:u w:val="single"/>
          </w:rPr>
          <w:t>ГЛАВА 5. Публичные слушания и общественные обсуждения по вопросам землепользования и застройки</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_Toc8680577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24</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8" w:history="1">
        <w:r w:rsidR="00CF257C" w:rsidRPr="00CF257C">
          <w:rPr>
            <w:rFonts w:ascii="Times New Roman" w:eastAsia="Times New Roman" w:hAnsi="Times New Roman" w:cs="Times New Roman"/>
            <w:i/>
            <w:noProof/>
            <w:color w:val="0044AA"/>
            <w:sz w:val="24"/>
            <w:szCs w:val="24"/>
            <w:u w:val="single"/>
          </w:rPr>
          <w:t>Статья 15. Общие положения организации и проведения публичных слушаний или общественных обсуждений по вопросам землепользования и застройки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_Toc8680578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24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79" w:history="1">
        <w:r w:rsidR="00CF257C" w:rsidRPr="00CF257C">
          <w:rPr>
            <w:rFonts w:ascii="Times New Roman" w:eastAsia="Times New Roman" w:hAnsi="Times New Roman" w:cs="Times New Roman"/>
            <w:i/>
            <w:noProof/>
            <w:color w:val="0044AA"/>
            <w:sz w:val="24"/>
            <w:szCs w:val="24"/>
            <w:u w:val="single"/>
          </w:rPr>
          <w:t>Статья 16. Сроки проведения публичных слушаний или общественных обсуждений</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_Toc8680579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29</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0" w:history="1">
        <w:r w:rsidR="00CF257C" w:rsidRPr="00CF257C">
          <w:rPr>
            <w:rFonts w:ascii="Times New Roman" w:eastAsia="Times New Roman" w:hAnsi="Times New Roman" w:cs="Times New Roman"/>
            <w:i/>
            <w:noProof/>
            <w:color w:val="0044AA"/>
            <w:sz w:val="24"/>
            <w:szCs w:val="24"/>
            <w:u w:val="single"/>
          </w:rPr>
          <w:t>Статья 17. Полномочия Комиссии в области организации и проведения публичных слушаний</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_Toc8680580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30</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1" w:history="1">
        <w:r w:rsidR="00CF257C" w:rsidRPr="00CF257C">
          <w:rPr>
            <w:rFonts w:ascii="Times New Roman" w:eastAsia="Times New Roman" w:hAnsi="Times New Roman" w:cs="Times New Roman"/>
            <w:i/>
            <w:noProof/>
            <w:color w:val="0044AA"/>
            <w:sz w:val="24"/>
            <w:szCs w:val="24"/>
            <w:u w:val="single"/>
          </w:rPr>
          <w:t>Статья 18. 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_Toc8680581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31</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2" w:history="1">
        <w:r w:rsidR="00CF257C" w:rsidRPr="00CF257C">
          <w:rPr>
            <w:rFonts w:ascii="Times New Roman" w:eastAsia="Times New Roman" w:hAnsi="Times New Roman" w:cs="Times New Roman"/>
            <w:i/>
            <w:noProof/>
            <w:color w:val="0044AA"/>
            <w:sz w:val="24"/>
            <w:szCs w:val="24"/>
            <w:u w:val="single"/>
          </w:rPr>
          <w:t>Статья 19. Организация и проведение публичных слушаний или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_Toc8680582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31</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3" w:history="1">
        <w:r w:rsidR="00CF257C" w:rsidRPr="00CF257C">
          <w:rPr>
            <w:rFonts w:ascii="Times New Roman" w:eastAsia="Times New Roman" w:hAnsi="Times New Roman" w:cs="Times New Roman"/>
            <w:smallCaps/>
            <w:noProof/>
            <w:color w:val="0044AA"/>
            <w:sz w:val="24"/>
            <w:szCs w:val="24"/>
            <w:u w:val="single"/>
          </w:rPr>
          <w:t>ЧАСТЬ II. КАРТЫ ГРАДОСТРОИТЕЛЬНОГО ЗОНИРОВАНИЯ. ГРАДОСТРОИТЕЛЬНЫЕ РЕГЛАМЕНТЫ</w:t>
        </w:r>
        <w:r w:rsidR="00CF257C" w:rsidRPr="00CF257C">
          <w:rPr>
            <w:rFonts w:ascii="Times New Roman" w:eastAsia="Times New Roman" w:hAnsi="Times New Roman" w:cs="Times New Roman"/>
            <w:smallCaps/>
            <w:noProof/>
            <w:webHidden/>
            <w:sz w:val="24"/>
            <w:szCs w:val="24"/>
          </w:rPr>
          <w:tab/>
        </w:r>
        <w:r w:rsidRPr="00CF257C">
          <w:rPr>
            <w:rFonts w:ascii="Times New Roman" w:eastAsia="Times New Roman" w:hAnsi="Times New Roman" w:cs="Times New Roman"/>
            <w:smallCaps/>
            <w:noProof/>
            <w:webHidden/>
            <w:sz w:val="24"/>
            <w:szCs w:val="24"/>
          </w:rPr>
          <w:fldChar w:fldCharType="begin"/>
        </w:r>
        <w:r w:rsidR="00CF257C" w:rsidRPr="00CF257C">
          <w:rPr>
            <w:rFonts w:ascii="Times New Roman" w:eastAsia="Times New Roman" w:hAnsi="Times New Roman" w:cs="Times New Roman"/>
            <w:smallCaps/>
            <w:noProof/>
            <w:webHidden/>
            <w:sz w:val="24"/>
            <w:szCs w:val="24"/>
          </w:rPr>
          <w:instrText xml:space="preserve"> PAGEREF _Toc8680583 \h </w:instrText>
        </w:r>
        <w:r w:rsidRPr="00CF257C">
          <w:rPr>
            <w:rFonts w:ascii="Times New Roman" w:eastAsia="Times New Roman" w:hAnsi="Times New Roman" w:cs="Times New Roman"/>
            <w:smallCaps/>
            <w:noProof/>
            <w:webHidden/>
            <w:sz w:val="24"/>
            <w:szCs w:val="24"/>
          </w:rPr>
        </w:r>
        <w:r w:rsidRPr="00CF257C">
          <w:rPr>
            <w:rFonts w:ascii="Times New Roman" w:eastAsia="Times New Roman" w:hAnsi="Times New Roman" w:cs="Times New Roman"/>
            <w:smallCaps/>
            <w:noProof/>
            <w:webHidden/>
            <w:sz w:val="24"/>
            <w:szCs w:val="24"/>
          </w:rPr>
          <w:fldChar w:fldCharType="separate"/>
        </w:r>
        <w:r w:rsidR="00CF257C" w:rsidRPr="00CF257C">
          <w:rPr>
            <w:rFonts w:ascii="Times New Roman" w:eastAsia="Times New Roman" w:hAnsi="Times New Roman" w:cs="Times New Roman"/>
            <w:smallCaps/>
            <w:noProof/>
            <w:webHidden/>
            <w:sz w:val="24"/>
            <w:szCs w:val="24"/>
          </w:rPr>
          <w:t>32</w:t>
        </w:r>
        <w:r w:rsidRPr="00CF257C">
          <w:rPr>
            <w:rFonts w:ascii="Times New Roman" w:eastAsia="Times New Roman" w:hAnsi="Times New Roman" w:cs="Times New Roman"/>
            <w:smallCaps/>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4" w:history="1">
        <w:r w:rsidR="00CF257C" w:rsidRPr="00CF257C">
          <w:rPr>
            <w:rFonts w:ascii="Times New Roman" w:eastAsia="Times New Roman" w:hAnsi="Times New Roman" w:cs="Times New Roman"/>
            <w:noProof/>
            <w:color w:val="0044AA"/>
            <w:sz w:val="24"/>
            <w:szCs w:val="24"/>
            <w:u w:val="single"/>
          </w:rPr>
          <w:t>ГЛАВА 6. Градостроительное зонирование</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_Toc8680584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32</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5" w:history="1">
        <w:r w:rsidR="00CF257C" w:rsidRPr="00CF257C">
          <w:rPr>
            <w:rFonts w:ascii="Times New Roman" w:eastAsia="Times New Roman" w:hAnsi="Times New Roman" w:cs="Times New Roman"/>
            <w:i/>
            <w:noProof/>
            <w:color w:val="0044AA"/>
            <w:sz w:val="24"/>
            <w:szCs w:val="24"/>
            <w:u w:val="single"/>
          </w:rPr>
          <w:t>Статья 20. Карты градостроительного зонирования</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_Toc8680585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32</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6" w:history="1">
        <w:r w:rsidR="00CF257C" w:rsidRPr="00CF257C">
          <w:rPr>
            <w:rFonts w:ascii="Times New Roman" w:eastAsia="Times New Roman" w:hAnsi="Times New Roman" w:cs="Times New Roman"/>
            <w:i/>
            <w:noProof/>
            <w:color w:val="0044AA"/>
            <w:sz w:val="24"/>
            <w:szCs w:val="24"/>
            <w:u w:val="single"/>
          </w:rPr>
          <w:t>Статья 21. Виды территориальных зон, обозначенных на Картах градостроительного зонирования</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_Toc8680586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32</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7" w:history="1">
        <w:r w:rsidR="00CF257C" w:rsidRPr="00CF257C">
          <w:rPr>
            <w:rFonts w:ascii="Times New Roman" w:eastAsia="Times New Roman" w:hAnsi="Times New Roman" w:cs="Times New Roman"/>
            <w:i/>
            <w:noProof/>
            <w:color w:val="0044AA"/>
            <w:sz w:val="24"/>
            <w:szCs w:val="24"/>
            <w:u w:val="single"/>
          </w:rPr>
          <w:t>Статья 22. Линии градостроительного регулирования</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_Toc8680587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33</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8" w:history="1">
        <w:r w:rsidR="00CF257C" w:rsidRPr="00CF257C">
          <w:rPr>
            <w:rFonts w:ascii="Times New Roman" w:eastAsia="Times New Roman" w:hAnsi="Times New Roman" w:cs="Times New Roman"/>
            <w:noProof/>
            <w:color w:val="0044AA"/>
            <w:sz w:val="24"/>
            <w:szCs w:val="24"/>
            <w:u w:val="single"/>
          </w:rPr>
          <w:t>ГЛАВА 7. Градостроительные ограничения и особые условия использования территории</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_Toc8680588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33</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89" w:history="1">
        <w:r w:rsidR="00CF257C" w:rsidRPr="00CF257C">
          <w:rPr>
            <w:rFonts w:ascii="Times New Roman" w:eastAsia="Times New Roman" w:hAnsi="Times New Roman" w:cs="Times New Roman"/>
            <w:i/>
            <w:noProof/>
            <w:color w:val="0044AA"/>
            <w:sz w:val="24"/>
            <w:szCs w:val="24"/>
            <w:u w:val="single"/>
          </w:rPr>
          <w:t>Статья 23. Виды зон градостроительных ограничений</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_Toc8680589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33</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0" w:history="1">
        <w:r w:rsidR="00CF257C" w:rsidRPr="00CF257C">
          <w:rPr>
            <w:rFonts w:ascii="Times New Roman" w:eastAsia="Times New Roman" w:hAnsi="Times New Roman" w:cs="Times New Roman"/>
            <w:i/>
            <w:noProof/>
            <w:color w:val="0044AA"/>
            <w:sz w:val="24"/>
            <w:szCs w:val="24"/>
            <w:u w:val="single"/>
          </w:rPr>
          <w:t>Статья 24. Зоны с особыми условиями использования территорий Плоскосеминского сельсовета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_Toc8680590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1" w:history="1">
        <w:r w:rsidR="00CF257C" w:rsidRPr="00CF257C">
          <w:rPr>
            <w:rFonts w:ascii="Times New Roman" w:eastAsia="Times New Roman" w:hAnsi="Times New Roman" w:cs="Times New Roman"/>
            <w:i/>
            <w:noProof/>
            <w:color w:val="0044AA"/>
            <w:sz w:val="24"/>
            <w:szCs w:val="24"/>
            <w:u w:val="single"/>
          </w:rPr>
          <w:t>Статья 25. Зоны действия опасных природных или техногенных процессов</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_Toc8680591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2" w:history="1">
        <w:r w:rsidR="00CF257C" w:rsidRPr="00CF257C">
          <w:rPr>
            <w:rFonts w:ascii="Times New Roman" w:eastAsia="Times New Roman" w:hAnsi="Times New Roman" w:cs="Times New Roman"/>
            <w:noProof/>
            <w:color w:val="0044AA"/>
            <w:sz w:val="24"/>
            <w:szCs w:val="24"/>
            <w:u w:val="single"/>
          </w:rPr>
          <w:t>ГЛАВА 8. Градостроительные регламенты. Параметры разрешенного использования земельных участков и объектов капитального строительства</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_Toc8680592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34</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3" w:history="1">
        <w:r w:rsidR="00CF257C" w:rsidRPr="00CF257C">
          <w:rPr>
            <w:rFonts w:ascii="Times New Roman" w:eastAsia="Times New Roman" w:hAnsi="Times New Roman" w:cs="Times New Roman"/>
            <w:i/>
            <w:noProof/>
            <w:color w:val="0044AA"/>
            <w:sz w:val="24"/>
            <w:szCs w:val="24"/>
            <w:u w:val="single"/>
          </w:rPr>
          <w:t>Статья 26. Порядок установления градостроительного регламента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_Toc8680593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4" w:history="1">
        <w:r w:rsidR="00CF257C" w:rsidRPr="00CF257C">
          <w:rPr>
            <w:rFonts w:ascii="Times New Roman" w:eastAsia="Times New Roman" w:hAnsi="Times New Roman" w:cs="Times New Roman"/>
            <w:i/>
            <w:noProof/>
            <w:color w:val="0044AA"/>
            <w:sz w:val="24"/>
            <w:szCs w:val="24"/>
            <w:u w:val="single"/>
          </w:rPr>
          <w:t>Статья 27. Виды разрешенного использования земельных участков и объектов капитального строительства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_Toc8680594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35</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5" w:history="1">
        <w:r w:rsidR="00CF257C" w:rsidRPr="00CF257C">
          <w:rPr>
            <w:rFonts w:ascii="Times New Roman" w:eastAsia="Times New Roman" w:hAnsi="Times New Roman" w:cs="Times New Roman"/>
            <w:i/>
            <w:noProof/>
            <w:color w:val="0044AA"/>
            <w:sz w:val="24"/>
            <w:szCs w:val="24"/>
            <w:u w:val="single"/>
          </w:rPr>
          <w:t>Статья 28. Использование объектов недвижимости, не соответствующих установленному градостроительному регламенту</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_Toc8680595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36</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6" w:history="1">
        <w:r w:rsidR="00CF257C" w:rsidRPr="00CF257C">
          <w:rPr>
            <w:rFonts w:ascii="Times New Roman" w:eastAsia="Times New Roman" w:hAnsi="Times New Roman" w:cs="Times New Roman"/>
            <w:i/>
            <w:noProof/>
            <w:color w:val="0044AA"/>
            <w:sz w:val="24"/>
            <w:szCs w:val="24"/>
            <w:u w:val="single"/>
          </w:rPr>
          <w:t>Статья 29. Градостроительные регламенты на территориях зон индивидуальной жилой застройки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_Toc8680596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37</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7" w:history="1">
        <w:r w:rsidR="00CF257C" w:rsidRPr="00CF257C">
          <w:rPr>
            <w:rFonts w:ascii="Times New Roman" w:eastAsia="Times New Roman" w:hAnsi="Times New Roman" w:cs="Times New Roman"/>
            <w:i/>
            <w:noProof/>
            <w:color w:val="0044AA"/>
            <w:sz w:val="24"/>
            <w:szCs w:val="24"/>
            <w:u w:val="single"/>
          </w:rPr>
          <w:t>Статья 30. Градостроительные регламенты на территориях зон административно-делового назначения</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_Toc8680597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40</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8" w:history="1">
        <w:r w:rsidR="00CF257C" w:rsidRPr="00CF257C">
          <w:rPr>
            <w:rFonts w:ascii="Times New Roman" w:eastAsia="Times New Roman" w:hAnsi="Times New Roman" w:cs="Times New Roman"/>
            <w:i/>
            <w:noProof/>
            <w:color w:val="0044AA"/>
            <w:sz w:val="24"/>
            <w:szCs w:val="24"/>
            <w:u w:val="single"/>
          </w:rPr>
          <w:t>Статья 31. Градостроительные регламенты на территориях зон производственного назначения</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_Toc8680598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41</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599" w:history="1">
        <w:r w:rsidR="00CF257C" w:rsidRPr="00CF257C">
          <w:rPr>
            <w:rFonts w:ascii="Times New Roman" w:eastAsia="Times New Roman" w:hAnsi="Times New Roman" w:cs="Times New Roman"/>
            <w:i/>
            <w:noProof/>
            <w:color w:val="0044AA"/>
            <w:sz w:val="24"/>
            <w:szCs w:val="24"/>
            <w:u w:val="single"/>
          </w:rPr>
          <w:t>Статья 32. Градостроительные регламенты на территориях зон инженерной и транспортной инфраструктуры</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_Toc8680599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42</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0" w:history="1">
        <w:r w:rsidR="00CF257C" w:rsidRPr="00CF257C">
          <w:rPr>
            <w:rFonts w:ascii="Times New Roman" w:eastAsia="Times New Roman" w:hAnsi="Times New Roman" w:cs="Times New Roman"/>
            <w:i/>
            <w:noProof/>
            <w:color w:val="0044AA"/>
            <w:sz w:val="24"/>
            <w:szCs w:val="24"/>
            <w:u w:val="single"/>
          </w:rPr>
          <w:t>Статья 33. Градостроительные регламенты в зонах рекреационного назначения</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_Toc8680600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1" w:history="1">
        <w:r w:rsidR="00CF257C" w:rsidRPr="00CF257C">
          <w:rPr>
            <w:rFonts w:ascii="Times New Roman" w:eastAsia="Times New Roman" w:hAnsi="Times New Roman" w:cs="Times New Roman"/>
            <w:i/>
            <w:noProof/>
            <w:color w:val="0044AA"/>
            <w:sz w:val="24"/>
            <w:szCs w:val="24"/>
            <w:u w:val="single"/>
          </w:rPr>
          <w:t>Статья 34. Зона акваторий</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_Toc8680601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2" w:history="1">
        <w:r w:rsidR="00CF257C" w:rsidRPr="00CF257C">
          <w:rPr>
            <w:rFonts w:ascii="Times New Roman" w:eastAsia="Times New Roman" w:hAnsi="Times New Roman" w:cs="Times New Roman"/>
            <w:smallCaps/>
            <w:noProof/>
            <w:color w:val="0044AA"/>
            <w:sz w:val="24"/>
            <w:szCs w:val="24"/>
            <w:u w:val="single"/>
          </w:rPr>
          <w:t>ЧАСТЬ III. ИНЫЕ ВОПРОСЫ ЗЕМЛЕПОЛЬЗОВАНИЯ И ЗАСТРОЙКИ ТЕРРИТОРИИ ПЛОСКОСЕМИНСКОГО СЕЛЬСОВЕТА</w:t>
        </w:r>
        <w:r w:rsidR="00CF257C" w:rsidRPr="00CF257C">
          <w:rPr>
            <w:rFonts w:ascii="Times New Roman" w:eastAsia="Times New Roman" w:hAnsi="Times New Roman" w:cs="Times New Roman"/>
            <w:smallCaps/>
            <w:noProof/>
            <w:webHidden/>
            <w:sz w:val="24"/>
            <w:szCs w:val="24"/>
          </w:rPr>
          <w:tab/>
        </w:r>
        <w:r w:rsidRPr="00CF257C">
          <w:rPr>
            <w:rFonts w:ascii="Times New Roman" w:eastAsia="Times New Roman" w:hAnsi="Times New Roman" w:cs="Times New Roman"/>
            <w:smallCaps/>
            <w:noProof/>
            <w:webHidden/>
            <w:sz w:val="24"/>
            <w:szCs w:val="24"/>
          </w:rPr>
          <w:fldChar w:fldCharType="begin"/>
        </w:r>
        <w:r w:rsidR="00CF257C" w:rsidRPr="00CF257C">
          <w:rPr>
            <w:rFonts w:ascii="Times New Roman" w:eastAsia="Times New Roman" w:hAnsi="Times New Roman" w:cs="Times New Roman"/>
            <w:smallCaps/>
            <w:noProof/>
            <w:webHidden/>
            <w:sz w:val="24"/>
            <w:szCs w:val="24"/>
          </w:rPr>
          <w:instrText xml:space="preserve"> PAGEREF _Toc8680602 \h </w:instrText>
        </w:r>
        <w:r w:rsidRPr="00CF257C">
          <w:rPr>
            <w:rFonts w:ascii="Times New Roman" w:eastAsia="Times New Roman" w:hAnsi="Times New Roman" w:cs="Times New Roman"/>
            <w:smallCaps/>
            <w:noProof/>
            <w:webHidden/>
            <w:sz w:val="24"/>
            <w:szCs w:val="24"/>
          </w:rPr>
        </w:r>
        <w:r w:rsidRPr="00CF257C">
          <w:rPr>
            <w:rFonts w:ascii="Times New Roman" w:eastAsia="Times New Roman" w:hAnsi="Times New Roman" w:cs="Times New Roman"/>
            <w:smallCaps/>
            <w:noProof/>
            <w:webHidden/>
            <w:sz w:val="24"/>
            <w:szCs w:val="24"/>
          </w:rPr>
          <w:fldChar w:fldCharType="separate"/>
        </w:r>
        <w:r w:rsidR="00CF257C" w:rsidRPr="00CF257C">
          <w:rPr>
            <w:rFonts w:ascii="Times New Roman" w:eastAsia="Times New Roman" w:hAnsi="Times New Roman" w:cs="Times New Roman"/>
            <w:smallCaps/>
            <w:noProof/>
            <w:webHidden/>
            <w:sz w:val="24"/>
            <w:szCs w:val="24"/>
          </w:rPr>
          <w:t>44</w:t>
        </w:r>
        <w:r w:rsidRPr="00CF257C">
          <w:rPr>
            <w:rFonts w:ascii="Times New Roman" w:eastAsia="Times New Roman" w:hAnsi="Times New Roman" w:cs="Times New Roman"/>
            <w:smallCaps/>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3" w:history="1">
        <w:r w:rsidR="00CF257C" w:rsidRPr="00CF257C">
          <w:rPr>
            <w:rFonts w:ascii="Times New Roman" w:eastAsia="Times New Roman" w:hAnsi="Times New Roman" w:cs="Times New Roman"/>
            <w:noProof/>
            <w:color w:val="0044AA"/>
            <w:sz w:val="24"/>
            <w:szCs w:val="24"/>
            <w:u w:val="single"/>
          </w:rPr>
          <w:t>ГЛАВА 9. Регулирование землепользования и застройки на территории Плоскосеминского сельсовета</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_Toc8680603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44</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4" w:history="1">
        <w:r w:rsidR="00CF257C" w:rsidRPr="00CF257C">
          <w:rPr>
            <w:rFonts w:ascii="Times New Roman" w:eastAsia="Times New Roman" w:hAnsi="Times New Roman" w:cs="Times New Roman"/>
            <w:i/>
            <w:noProof/>
            <w:color w:val="0044AA"/>
            <w:sz w:val="24"/>
            <w:szCs w:val="24"/>
            <w:u w:val="single"/>
          </w:rPr>
          <w:t>Статья 35. Основные принципы организации застройки территории сельсовета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_Toc8680604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44</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5" w:history="1">
        <w:r w:rsidR="00CF257C" w:rsidRPr="00CF257C">
          <w:rPr>
            <w:rFonts w:ascii="Times New Roman" w:eastAsia="Times New Roman" w:hAnsi="Times New Roman" w:cs="Times New Roman"/>
            <w:i/>
            <w:noProof/>
            <w:color w:val="0044AA"/>
            <w:sz w:val="24"/>
            <w:szCs w:val="24"/>
            <w:u w:val="single"/>
          </w:rPr>
          <w:t>Статья 36. Проектная документация объекта капитального строительства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_Toc8680605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46</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6" w:history="1">
        <w:r w:rsidR="00CF257C" w:rsidRPr="00CF257C">
          <w:rPr>
            <w:rFonts w:ascii="Times New Roman" w:eastAsia="Times New Roman" w:hAnsi="Times New Roman" w:cs="Times New Roman"/>
            <w:i/>
            <w:noProof/>
            <w:color w:val="0044AA"/>
            <w:sz w:val="24"/>
            <w:szCs w:val="24"/>
            <w:u w:val="single"/>
          </w:rPr>
          <w:t>Статья 37. Государственная экспертиза и утверждение проектной документации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_Toc8680606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46</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7" w:history="1">
        <w:r w:rsidR="00CF257C" w:rsidRPr="00CF257C">
          <w:rPr>
            <w:rFonts w:ascii="Times New Roman" w:eastAsia="Times New Roman" w:hAnsi="Times New Roman" w:cs="Times New Roman"/>
            <w:i/>
            <w:noProof/>
            <w:color w:val="0044AA"/>
            <w:sz w:val="24"/>
            <w:szCs w:val="24"/>
            <w:u w:val="single"/>
          </w:rPr>
          <w:t>Статья 38. Выдача разрешения на строительство</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_Toc8680607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47</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8" w:history="1">
        <w:r w:rsidR="00CF257C" w:rsidRPr="00CF257C">
          <w:rPr>
            <w:rFonts w:ascii="Times New Roman" w:eastAsia="Times New Roman" w:hAnsi="Times New Roman" w:cs="Times New Roman"/>
            <w:i/>
            <w:noProof/>
            <w:color w:val="0044AA"/>
            <w:sz w:val="24"/>
            <w:szCs w:val="24"/>
            <w:u w:val="single"/>
          </w:rPr>
          <w:t>Статья 39. Выдача разрешения на ввод объекта в эксплуатацию</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_Toc8680608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48</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09" w:history="1">
        <w:r w:rsidR="00CF257C" w:rsidRPr="00CF257C">
          <w:rPr>
            <w:rFonts w:ascii="Times New Roman" w:eastAsia="Times New Roman" w:hAnsi="Times New Roman" w:cs="Times New Roman"/>
            <w:i/>
            <w:noProof/>
            <w:color w:val="0044AA"/>
            <w:sz w:val="24"/>
            <w:szCs w:val="24"/>
            <w:u w:val="single"/>
          </w:rPr>
          <w:t>Статья 40.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_Toc8680609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48</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10" w:history="1">
        <w:r w:rsidR="00CF257C" w:rsidRPr="00CF257C">
          <w:rPr>
            <w:rFonts w:ascii="Times New Roman" w:eastAsia="Times New Roman" w:hAnsi="Times New Roman" w:cs="Times New Roman"/>
            <w:noProof/>
            <w:color w:val="0044AA"/>
            <w:sz w:val="24"/>
            <w:szCs w:val="24"/>
            <w:u w:val="single"/>
          </w:rPr>
          <w:t>ГЛАВА 10. Заключительные положения</w:t>
        </w:r>
        <w:r w:rsidR="00CF257C" w:rsidRPr="00CF257C">
          <w:rPr>
            <w:rFonts w:ascii="Times New Roman" w:eastAsia="Times New Roman" w:hAnsi="Times New Roman" w:cs="Times New Roman"/>
            <w:noProof/>
            <w:webHidden/>
            <w:sz w:val="24"/>
            <w:szCs w:val="24"/>
          </w:rPr>
          <w:tab/>
        </w:r>
        <w:r w:rsidRPr="00CF257C">
          <w:rPr>
            <w:rFonts w:ascii="Times New Roman" w:eastAsia="Times New Roman" w:hAnsi="Times New Roman" w:cs="Times New Roman"/>
            <w:noProof/>
            <w:webHidden/>
            <w:sz w:val="24"/>
            <w:szCs w:val="24"/>
          </w:rPr>
          <w:fldChar w:fldCharType="begin"/>
        </w:r>
        <w:r w:rsidR="00CF257C" w:rsidRPr="00CF257C">
          <w:rPr>
            <w:rFonts w:ascii="Times New Roman" w:eastAsia="Times New Roman" w:hAnsi="Times New Roman" w:cs="Times New Roman"/>
            <w:noProof/>
            <w:webHidden/>
            <w:sz w:val="24"/>
            <w:szCs w:val="24"/>
          </w:rPr>
          <w:instrText xml:space="preserve"> PAGEREF _Toc8680610 \h </w:instrText>
        </w:r>
        <w:r w:rsidRPr="00CF257C">
          <w:rPr>
            <w:rFonts w:ascii="Times New Roman" w:eastAsia="Times New Roman" w:hAnsi="Times New Roman" w:cs="Times New Roman"/>
            <w:noProof/>
            <w:webHidden/>
            <w:sz w:val="24"/>
            <w:szCs w:val="24"/>
          </w:rPr>
        </w:r>
        <w:r w:rsidRPr="00CF257C">
          <w:rPr>
            <w:rFonts w:ascii="Times New Roman" w:eastAsia="Times New Roman" w:hAnsi="Times New Roman" w:cs="Times New Roman"/>
            <w:noProof/>
            <w:webHidden/>
            <w:sz w:val="24"/>
            <w:szCs w:val="24"/>
          </w:rPr>
          <w:fldChar w:fldCharType="separate"/>
        </w:r>
        <w:r w:rsidR="00CF257C" w:rsidRPr="00CF257C">
          <w:rPr>
            <w:rFonts w:ascii="Times New Roman" w:eastAsia="Times New Roman" w:hAnsi="Times New Roman" w:cs="Times New Roman"/>
            <w:noProof/>
            <w:webHidden/>
            <w:sz w:val="24"/>
            <w:szCs w:val="24"/>
          </w:rPr>
          <w:t>49</w:t>
        </w:r>
        <w:r w:rsidRPr="00CF257C">
          <w:rPr>
            <w:rFonts w:ascii="Times New Roman" w:eastAsia="Times New Roman" w:hAnsi="Times New Roman" w:cs="Times New Roman"/>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11" w:history="1">
        <w:r w:rsidR="00CF257C" w:rsidRPr="00CF257C">
          <w:rPr>
            <w:rFonts w:ascii="Times New Roman" w:eastAsia="Times New Roman" w:hAnsi="Times New Roman" w:cs="Times New Roman"/>
            <w:i/>
            <w:noProof/>
            <w:color w:val="0044AA"/>
            <w:sz w:val="24"/>
            <w:szCs w:val="24"/>
            <w:u w:val="single"/>
          </w:rPr>
          <w:t>Статья 41. Действие настоящих Правил по отношению к ранее возникшим правоотношениям</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_Toc8680611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49</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12" w:history="1">
        <w:r w:rsidR="00CF257C" w:rsidRPr="00CF257C">
          <w:rPr>
            <w:rFonts w:ascii="Times New Roman" w:eastAsia="Times New Roman" w:hAnsi="Times New Roman" w:cs="Times New Roman"/>
            <w:i/>
            <w:noProof/>
            <w:color w:val="0044AA"/>
            <w:sz w:val="24"/>
            <w:szCs w:val="24"/>
            <w:u w:val="single"/>
          </w:rPr>
          <w:t>Статья 42. Действие настоящих Правил по отношению к градостроительной документации</w:t>
        </w:r>
        <w:r w:rsidR="00CF257C" w:rsidRPr="00CF257C">
          <w:rPr>
            <w:rFonts w:ascii="Times New Roman" w:eastAsia="Times New Roman" w:hAnsi="Times New Roman" w:cs="Times New Roman"/>
            <w:i/>
            <w:noProof/>
            <w:webHidden/>
            <w:sz w:val="24"/>
            <w:szCs w:val="24"/>
          </w:rPr>
          <w:tab/>
        </w:r>
        <w:r w:rsidRPr="00CF257C">
          <w:rPr>
            <w:rFonts w:ascii="Times New Roman" w:eastAsia="Times New Roman" w:hAnsi="Times New Roman" w:cs="Times New Roman"/>
            <w:i/>
            <w:noProof/>
            <w:webHidden/>
            <w:sz w:val="24"/>
            <w:szCs w:val="24"/>
          </w:rPr>
          <w:fldChar w:fldCharType="begin"/>
        </w:r>
        <w:r w:rsidR="00CF257C" w:rsidRPr="00CF257C">
          <w:rPr>
            <w:rFonts w:ascii="Times New Roman" w:eastAsia="Times New Roman" w:hAnsi="Times New Roman" w:cs="Times New Roman"/>
            <w:i/>
            <w:noProof/>
            <w:webHidden/>
            <w:sz w:val="24"/>
            <w:szCs w:val="24"/>
          </w:rPr>
          <w:instrText xml:space="preserve"> PAGEREF _Toc8680612 \h </w:instrText>
        </w:r>
        <w:r w:rsidRPr="00CF257C">
          <w:rPr>
            <w:rFonts w:ascii="Times New Roman" w:eastAsia="Times New Roman" w:hAnsi="Times New Roman" w:cs="Times New Roman"/>
            <w:i/>
            <w:noProof/>
            <w:webHidden/>
            <w:sz w:val="24"/>
            <w:szCs w:val="24"/>
          </w:rPr>
        </w:r>
        <w:r w:rsidRPr="00CF257C">
          <w:rPr>
            <w:rFonts w:ascii="Times New Roman" w:eastAsia="Times New Roman" w:hAnsi="Times New Roman" w:cs="Times New Roman"/>
            <w:i/>
            <w:noProof/>
            <w:webHidden/>
            <w:sz w:val="24"/>
            <w:szCs w:val="24"/>
          </w:rPr>
          <w:fldChar w:fldCharType="separate"/>
        </w:r>
        <w:r w:rsidR="00CF257C" w:rsidRPr="00CF257C">
          <w:rPr>
            <w:rFonts w:ascii="Times New Roman" w:eastAsia="Times New Roman" w:hAnsi="Times New Roman" w:cs="Times New Roman"/>
            <w:i/>
            <w:noProof/>
            <w:webHidden/>
            <w:sz w:val="24"/>
            <w:szCs w:val="24"/>
          </w:rPr>
          <w:t>49</w:t>
        </w:r>
        <w:r w:rsidRPr="00CF257C">
          <w:rPr>
            <w:rFonts w:ascii="Times New Roman" w:eastAsia="Times New Roman" w:hAnsi="Times New Roman" w:cs="Times New Roman"/>
            <w:i/>
            <w:noProof/>
            <w:webHidden/>
            <w:sz w:val="24"/>
            <w:szCs w:val="24"/>
          </w:rPr>
          <w:fldChar w:fldCharType="end"/>
        </w:r>
      </w:hyperlink>
    </w:p>
    <w:p w:rsidR="00CF257C" w:rsidRPr="00CF257C" w:rsidRDefault="009E695A" w:rsidP="00CF257C">
      <w:pPr>
        <w:tabs>
          <w:tab w:val="right" w:leader="dot" w:pos="9344"/>
        </w:tabs>
        <w:spacing w:after="0" w:line="240" w:lineRule="auto"/>
        <w:rPr>
          <w:rFonts w:ascii="Calibri" w:eastAsia="Times New Roman" w:hAnsi="Calibri" w:cs="Times New Roman"/>
          <w:noProof/>
        </w:rPr>
      </w:pPr>
      <w:hyperlink w:anchor="_Toc8680613" w:history="1">
        <w:r w:rsidR="00CF257C" w:rsidRPr="00CF257C">
          <w:rPr>
            <w:rFonts w:ascii="Times New Roman" w:eastAsia="Times New Roman" w:hAnsi="Times New Roman" w:cs="Times New Roman"/>
            <w:caps/>
            <w:noProof/>
            <w:color w:val="0044AA"/>
            <w:sz w:val="24"/>
            <w:szCs w:val="24"/>
            <w:u w:val="single"/>
          </w:rPr>
          <w:t>ПРИЛОЖЕНИЕ</w:t>
        </w:r>
        <w:r w:rsidR="00CF257C" w:rsidRPr="00CF257C">
          <w:rPr>
            <w:rFonts w:ascii="Times New Roman" w:eastAsia="Times New Roman" w:hAnsi="Times New Roman" w:cs="Times New Roman"/>
            <w:caps/>
            <w:noProof/>
            <w:webHidden/>
            <w:sz w:val="24"/>
            <w:szCs w:val="24"/>
          </w:rPr>
          <w:tab/>
        </w:r>
        <w:r w:rsidRPr="00CF257C">
          <w:rPr>
            <w:rFonts w:ascii="Times New Roman" w:eastAsia="Times New Roman" w:hAnsi="Times New Roman" w:cs="Times New Roman"/>
            <w:caps/>
            <w:noProof/>
            <w:webHidden/>
            <w:sz w:val="24"/>
            <w:szCs w:val="24"/>
          </w:rPr>
          <w:fldChar w:fldCharType="begin"/>
        </w:r>
        <w:r w:rsidR="00CF257C" w:rsidRPr="00CF257C">
          <w:rPr>
            <w:rFonts w:ascii="Times New Roman" w:eastAsia="Times New Roman" w:hAnsi="Times New Roman" w:cs="Times New Roman"/>
            <w:caps/>
            <w:noProof/>
            <w:webHidden/>
            <w:sz w:val="24"/>
            <w:szCs w:val="24"/>
          </w:rPr>
          <w:instrText xml:space="preserve"> PAGEREF _Toc8680613 \h </w:instrText>
        </w:r>
        <w:r w:rsidRPr="00CF257C">
          <w:rPr>
            <w:rFonts w:ascii="Times New Roman" w:eastAsia="Times New Roman" w:hAnsi="Times New Roman" w:cs="Times New Roman"/>
            <w:caps/>
            <w:noProof/>
            <w:webHidden/>
            <w:sz w:val="24"/>
            <w:szCs w:val="24"/>
          </w:rPr>
        </w:r>
        <w:r w:rsidRPr="00CF257C">
          <w:rPr>
            <w:rFonts w:ascii="Times New Roman" w:eastAsia="Times New Roman" w:hAnsi="Times New Roman" w:cs="Times New Roman"/>
            <w:caps/>
            <w:noProof/>
            <w:webHidden/>
            <w:sz w:val="24"/>
            <w:szCs w:val="24"/>
          </w:rPr>
          <w:fldChar w:fldCharType="separate"/>
        </w:r>
        <w:r w:rsidR="00CF257C" w:rsidRPr="00CF257C">
          <w:rPr>
            <w:rFonts w:ascii="Times New Roman" w:eastAsia="Times New Roman" w:hAnsi="Times New Roman" w:cs="Times New Roman"/>
            <w:caps/>
            <w:noProof/>
            <w:webHidden/>
            <w:sz w:val="24"/>
            <w:szCs w:val="24"/>
          </w:rPr>
          <w:t>50</w:t>
        </w:r>
        <w:r w:rsidRPr="00CF257C">
          <w:rPr>
            <w:rFonts w:ascii="Times New Roman" w:eastAsia="Times New Roman" w:hAnsi="Times New Roman" w:cs="Times New Roman"/>
            <w:caps/>
            <w:noProof/>
            <w:webHidden/>
            <w:sz w:val="24"/>
            <w:szCs w:val="24"/>
          </w:rPr>
          <w:fldChar w:fldCharType="end"/>
        </w:r>
      </w:hyperlink>
    </w:p>
    <w:p w:rsidR="00CF257C" w:rsidRPr="00CF257C" w:rsidRDefault="009E695A" w:rsidP="00CF257C">
      <w:pPr>
        <w:keepNext/>
        <w:spacing w:before="200" w:line="240" w:lineRule="auto"/>
        <w:ind w:left="709" w:hanging="709"/>
        <w:jc w:val="center"/>
        <w:outlineLvl w:val="0"/>
        <w:rPr>
          <w:rFonts w:ascii="Arial" w:eastAsia="Times New Roman" w:hAnsi="Arial" w:cs="Arial"/>
          <w:bCs/>
          <w:kern w:val="32"/>
          <w:sz w:val="32"/>
          <w:szCs w:val="32"/>
        </w:rPr>
        <w:sectPr w:rsidR="00CF257C" w:rsidRPr="00CF257C" w:rsidSect="00FF760A">
          <w:pgSz w:w="11906" w:h="16838"/>
          <w:pgMar w:top="851" w:right="851" w:bottom="1134" w:left="1701" w:header="709" w:footer="709" w:gutter="0"/>
          <w:cols w:space="708"/>
          <w:docGrid w:linePitch="360"/>
        </w:sectPr>
      </w:pPr>
      <w:r w:rsidRPr="00CF257C">
        <w:rPr>
          <w:rFonts w:ascii="Arial" w:eastAsia="Times New Roman" w:hAnsi="Arial" w:cs="Times New Roman"/>
          <w:sz w:val="32"/>
          <w:szCs w:val="24"/>
        </w:rPr>
        <w:fldChar w:fldCharType="end"/>
      </w:r>
    </w:p>
    <w:p w:rsidR="00CF257C" w:rsidRPr="00CF257C" w:rsidRDefault="00CF257C" w:rsidP="00CF257C">
      <w:pPr>
        <w:keepNext/>
        <w:numPr>
          <w:ilvl w:val="1"/>
          <w:numId w:val="0"/>
        </w:numPr>
        <w:spacing w:before="200" w:line="240" w:lineRule="auto"/>
        <w:ind w:firstLine="709"/>
        <w:jc w:val="both"/>
        <w:outlineLvl w:val="1"/>
        <w:rPr>
          <w:rFonts w:ascii="Arial" w:eastAsia="Times New Roman" w:hAnsi="Arial" w:cs="Arial"/>
          <w:bCs/>
          <w:i/>
          <w:iCs/>
          <w:sz w:val="28"/>
          <w:szCs w:val="28"/>
        </w:rPr>
      </w:pPr>
      <w:bookmarkStart w:id="0" w:name="_Toc8680558"/>
      <w:bookmarkStart w:id="1" w:name="_Toc282347504"/>
      <w:r w:rsidRPr="00CF257C">
        <w:rPr>
          <w:rFonts w:ascii="Arial" w:eastAsia="Times New Roman" w:hAnsi="Arial" w:cs="Arial"/>
          <w:bCs/>
          <w:i/>
          <w:iCs/>
          <w:sz w:val="28"/>
          <w:szCs w:val="28"/>
        </w:rPr>
        <w:lastRenderedPageBreak/>
        <w:t>ПОРЯДОК ПРИМЕНЕНИЯ ПРАВИЛ ЗЕМЛЕПОЛЬЗОВАНИЯ И ЗАСТРОЙКИ И ВНЕСЕНИЯ В НИХ ИЗМЕНЕНИЙ</w:t>
      </w:r>
      <w:bookmarkEnd w:id="0"/>
    </w:p>
    <w:p w:rsidR="00CF257C" w:rsidRPr="00CF257C" w:rsidRDefault="00CF257C" w:rsidP="00CF257C">
      <w:pPr>
        <w:keepNext/>
        <w:numPr>
          <w:ilvl w:val="2"/>
          <w:numId w:val="0"/>
        </w:numPr>
        <w:spacing w:before="200" w:line="240" w:lineRule="auto"/>
        <w:ind w:firstLine="709"/>
        <w:jc w:val="both"/>
        <w:outlineLvl w:val="2"/>
        <w:rPr>
          <w:rFonts w:ascii="Arial" w:eastAsia="Times New Roman" w:hAnsi="Arial" w:cs="Arial"/>
          <w:bCs/>
          <w:sz w:val="26"/>
          <w:szCs w:val="26"/>
        </w:rPr>
      </w:pPr>
      <w:bookmarkStart w:id="2" w:name="_Toc282347505"/>
      <w:bookmarkStart w:id="3" w:name="_Toc8680559"/>
      <w:bookmarkEnd w:id="1"/>
      <w:r w:rsidRPr="00CF257C">
        <w:rPr>
          <w:rFonts w:ascii="Arial" w:eastAsia="Times New Roman" w:hAnsi="Arial" w:cs="Arial"/>
          <w:bCs/>
          <w:sz w:val="26"/>
          <w:szCs w:val="26"/>
        </w:rPr>
        <w:t>Общие положения</w:t>
      </w:r>
      <w:bookmarkEnd w:id="2"/>
      <w:bookmarkEnd w:id="3"/>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4" w:name="_Toc282347506"/>
      <w:bookmarkStart w:id="5" w:name="_Toc8680560"/>
      <w:r w:rsidRPr="00CF257C">
        <w:rPr>
          <w:rFonts w:ascii="Times New Roman" w:eastAsia="Times New Roman" w:hAnsi="Times New Roman" w:cs="Times New Roman"/>
          <w:bCs/>
          <w:sz w:val="28"/>
          <w:szCs w:val="28"/>
        </w:rPr>
        <w:t>Назначение и содержание настоящих Правил</w:t>
      </w:r>
      <w:bookmarkEnd w:id="4"/>
      <w:bookmarkEnd w:id="5"/>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bookmarkStart w:id="6" w:name="_Toc282347528"/>
      <w:r w:rsidRPr="00CF257C">
        <w:rPr>
          <w:rFonts w:ascii="Times New Roman" w:eastAsia="Times New Roman" w:hAnsi="Times New Roman" w:cs="Times New Roman"/>
          <w:sz w:val="24"/>
          <w:szCs w:val="24"/>
        </w:rPr>
        <w:t>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Плоскосеминского сельсовета, установлении градостроительных регламентов – ограничений использования территории.</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8"/>
        </w:rPr>
      </w:pPr>
      <w:bookmarkStart w:id="7" w:name="_Toc282347507"/>
      <w:r w:rsidRPr="00CF257C">
        <w:rPr>
          <w:rFonts w:ascii="Times New Roman" w:eastAsia="Times New Roman" w:hAnsi="Times New Roman" w:cs="Times New Roman"/>
          <w:sz w:val="24"/>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организация и проведение публичных слушаний или общественных обсуждений по вопросам землепользования и застройки;</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организация разработки и согласования, утверждение проектной документации;</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выдача разрешений на строительство, разрешений на ввод объекта в эксплуатацию;</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организация подготовки документации по планировке территории;</w:t>
      </w:r>
    </w:p>
    <w:p w:rsidR="00CF257C" w:rsidRPr="00CF257C" w:rsidRDefault="00CF257C" w:rsidP="00CF257C">
      <w:pPr>
        <w:widowControl w:val="0"/>
        <w:numPr>
          <w:ilvl w:val="0"/>
          <w:numId w:val="6"/>
        </w:num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внесение изменений в настоящие Правила.</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Настоящие Правила содержат:</w:t>
      </w:r>
    </w:p>
    <w:p w:rsidR="00CF257C" w:rsidRPr="00CF257C" w:rsidRDefault="00CF257C" w:rsidP="00CF257C">
      <w:pPr>
        <w:widowControl w:val="0"/>
        <w:numPr>
          <w:ilvl w:val="0"/>
          <w:numId w:val="3"/>
        </w:numPr>
        <w:tabs>
          <w:tab w:val="num"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общую часть (порядок применения настоящих Правил и внесения в них изменений);</w:t>
      </w:r>
    </w:p>
    <w:p w:rsidR="00CF257C" w:rsidRPr="00CF257C" w:rsidRDefault="00CF257C" w:rsidP="00CF257C">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карты градостроительного зонирования;</w:t>
      </w:r>
    </w:p>
    <w:p w:rsidR="00CF257C" w:rsidRPr="00CF257C" w:rsidRDefault="00CF257C" w:rsidP="00CF257C">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градостроительные регламенты.</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8" w:name="_Toc7359619"/>
      <w:bookmarkStart w:id="9" w:name="_Toc8680561"/>
      <w:r w:rsidRPr="00CF257C">
        <w:rPr>
          <w:rFonts w:ascii="Times New Roman" w:eastAsia="Times New Roman" w:hAnsi="Times New Roman" w:cs="Times New Roman"/>
          <w:bCs/>
          <w:sz w:val="28"/>
          <w:szCs w:val="28"/>
        </w:rPr>
        <w:t>Основные понятия, используемые в настоящих Правилах</w:t>
      </w:r>
      <w:bookmarkEnd w:id="7"/>
      <w:bookmarkEnd w:id="8"/>
      <w:bookmarkEnd w:id="9"/>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bookmarkStart w:id="10" w:name="_Toc282347508"/>
      <w:r w:rsidRPr="00CF257C">
        <w:rPr>
          <w:rFonts w:ascii="Times New Roman" w:eastAsia="Times New Roman" w:hAnsi="Times New Roman" w:cs="Times New Roman"/>
          <w:sz w:val="24"/>
          <w:szCs w:val="24"/>
        </w:rPr>
        <w:t>В целях применения настоящих Правил, используемые в них понятия, употребляются в следующих значениях:</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виды разрешенного использования земельных участков и объектов капитального строительства</w:t>
      </w:r>
      <w:r w:rsidRPr="00CF257C">
        <w:rPr>
          <w:rFonts w:ascii="Times New Roman" w:eastAsia="Times New Roman" w:hAnsi="Times New Roman" w:cs="Times New Roman"/>
          <w:sz w:val="24"/>
          <w:szCs w:val="24"/>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bCs/>
          <w:i/>
          <w:sz w:val="24"/>
          <w:szCs w:val="24"/>
        </w:rPr>
        <w:t>временные объекты</w:t>
      </w:r>
      <w:r w:rsidRPr="00CF257C">
        <w:rPr>
          <w:rFonts w:ascii="Times New Roman" w:eastAsia="Times New Roman" w:hAnsi="Times New Roman" w:cs="Times New Roman"/>
          <w:i/>
          <w:sz w:val="24"/>
          <w:szCs w:val="24"/>
        </w:rPr>
        <w:t xml:space="preserve"> </w:t>
      </w:r>
      <w:r w:rsidRPr="00CF257C">
        <w:rPr>
          <w:rFonts w:ascii="Times New Roman" w:eastAsia="Times New Roman" w:hAnsi="Times New Roman" w:cs="Times New Roman"/>
          <w:sz w:val="24"/>
          <w:szCs w:val="24"/>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 xml:space="preserve">вспомогательный </w:t>
      </w:r>
      <w:r w:rsidRPr="00CF257C">
        <w:rPr>
          <w:rFonts w:ascii="Times New Roman" w:eastAsia="Times New Roman" w:hAnsi="Times New Roman" w:cs="Times New Roman"/>
          <w:bCs/>
          <w:i/>
          <w:sz w:val="24"/>
          <w:szCs w:val="24"/>
        </w:rPr>
        <w:t>вид использования</w:t>
      </w:r>
      <w:r w:rsidRPr="00CF257C">
        <w:rPr>
          <w:rFonts w:ascii="Times New Roman" w:eastAsia="Times New Roman" w:hAnsi="Times New Roman" w:cs="Times New Roman"/>
          <w:bCs/>
          <w:sz w:val="24"/>
          <w:szCs w:val="24"/>
        </w:rPr>
        <w:t xml:space="preserve"> – </w:t>
      </w:r>
      <w:r w:rsidRPr="00CF257C">
        <w:rPr>
          <w:rFonts w:ascii="Times New Roman" w:eastAsia="Times New Roman" w:hAnsi="Times New Roman" w:cs="Times New Roman"/>
          <w:sz w:val="24"/>
          <w:szCs w:val="24"/>
        </w:rPr>
        <w:t>вид использования земельного участка, необходимый для обеспечения разрешенного (основного) вида деятельности;</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F257C">
        <w:rPr>
          <w:rFonts w:ascii="Times New Roman" w:eastAsia="Arial Unicode MS" w:hAnsi="Times New Roman" w:cs="Times New Roman"/>
          <w:bCs/>
          <w:sz w:val="24"/>
          <w:szCs w:val="24"/>
        </w:rPr>
        <w:t xml:space="preserve">– </w:t>
      </w:r>
      <w:r w:rsidRPr="00CF257C">
        <w:rPr>
          <w:rFonts w:ascii="Times New Roman" w:eastAsia="Arial Unicode MS" w:hAnsi="Times New Roman" w:cs="Times New Roman"/>
          <w:bCs/>
          <w:i/>
          <w:sz w:val="24"/>
          <w:szCs w:val="24"/>
        </w:rPr>
        <w:t>высота строения</w:t>
      </w:r>
      <w:r w:rsidRPr="00CF257C">
        <w:rPr>
          <w:rFonts w:ascii="Times New Roman" w:eastAsia="Arial Unicode MS" w:hAnsi="Times New Roman" w:cs="Times New Roman"/>
          <w:bCs/>
          <w:sz w:val="24"/>
          <w:szCs w:val="24"/>
        </w:rPr>
        <w:t xml:space="preserve"> </w:t>
      </w:r>
      <w:r w:rsidRPr="00CF257C">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Arial Unicode MS" w:hAnsi="Times New Roman" w:cs="Times New Roman"/>
          <w:bCs/>
          <w:sz w:val="24"/>
          <w:szCs w:val="24"/>
        </w:rPr>
        <w:t xml:space="preserve">– </w:t>
      </w:r>
      <w:r w:rsidRPr="00CF257C">
        <w:rPr>
          <w:rFonts w:ascii="Times New Roman" w:eastAsia="Times New Roman" w:hAnsi="Times New Roman" w:cs="Times New Roman"/>
          <w:i/>
          <w:sz w:val="24"/>
          <w:szCs w:val="24"/>
        </w:rPr>
        <w:t>градостроительная деятельность</w:t>
      </w:r>
      <w:r w:rsidRPr="00CF257C">
        <w:rPr>
          <w:rFonts w:ascii="Times New Roman" w:eastAsia="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w:t>
      </w:r>
      <w:r w:rsidRPr="00CF257C">
        <w:rPr>
          <w:rFonts w:ascii="Times New Roman" w:eastAsia="Times New Roman" w:hAnsi="Times New Roman" w:cs="Times New Roman"/>
          <w:sz w:val="24"/>
          <w:szCs w:val="24"/>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i/>
          <w:sz w:val="24"/>
          <w:szCs w:val="24"/>
        </w:rPr>
        <w:t>– градостроительное зонирование</w:t>
      </w:r>
      <w:r w:rsidRPr="00CF257C">
        <w:rPr>
          <w:rFonts w:ascii="Times New Roman" w:eastAsia="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градостроительный регламент</w:t>
      </w:r>
      <w:r w:rsidRPr="00CF257C">
        <w:rPr>
          <w:rFonts w:ascii="Times New Roman" w:eastAsia="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земельный участок</w:t>
      </w:r>
      <w:r w:rsidRPr="00CF257C">
        <w:rPr>
          <w:rFonts w:ascii="Times New Roman" w:eastAsia="Times New Roman" w:hAnsi="Times New Roman" w:cs="Times New Roman"/>
          <w:sz w:val="24"/>
          <w:szCs w:val="24"/>
        </w:rP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зоны с особыми условиями использования территорий</w:t>
      </w:r>
      <w:r w:rsidRPr="00CF257C">
        <w:rPr>
          <w:rFonts w:ascii="Times New Roman" w:eastAsia="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w:t>
      </w: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i/>
          <w:sz w:val="24"/>
          <w:szCs w:val="24"/>
        </w:rPr>
        <w:t>капитальный ремонт объектов капитального строительства (за исключением линейных объектов)</w:t>
      </w:r>
      <w:r w:rsidRPr="00CF257C">
        <w:rPr>
          <w:rFonts w:ascii="Times New Roman" w:eastAsia="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w:t>
      </w: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i/>
          <w:sz w:val="24"/>
          <w:szCs w:val="24"/>
        </w:rPr>
        <w:t>капитальный ремонт линейных объектов</w:t>
      </w:r>
      <w:r w:rsidRPr="00CF257C">
        <w:rPr>
          <w:rFonts w:ascii="Times New Roman" w:eastAsia="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bCs/>
          <w:i/>
          <w:sz w:val="24"/>
          <w:szCs w:val="24"/>
        </w:rPr>
        <w:t>коэффициент использования земельного участка</w:t>
      </w:r>
      <w:r w:rsidRPr="00CF257C">
        <w:rPr>
          <w:rFonts w:ascii="Times New Roman" w:eastAsia="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i/>
          <w:sz w:val="24"/>
          <w:szCs w:val="24"/>
        </w:rPr>
        <w:t>красные линии</w:t>
      </w:r>
      <w:r w:rsidRPr="00CF257C">
        <w:rPr>
          <w:rFonts w:ascii="Times New Roman" w:eastAsia="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lastRenderedPageBreak/>
        <w:t xml:space="preserve">– </w:t>
      </w:r>
      <w:r w:rsidRPr="00CF257C">
        <w:rPr>
          <w:rFonts w:ascii="Times New Roman" w:eastAsia="Times New Roman" w:hAnsi="Times New Roman" w:cs="Times New Roman"/>
          <w:bCs/>
          <w:i/>
          <w:sz w:val="24"/>
          <w:szCs w:val="24"/>
        </w:rPr>
        <w:t>минимальная площадь земельного участка</w:t>
      </w:r>
      <w:r w:rsidRPr="00CF257C">
        <w:rPr>
          <w:rFonts w:ascii="Times New Roman" w:eastAsia="Times New Roman" w:hAnsi="Times New Roman" w:cs="Times New Roman"/>
          <w:sz w:val="24"/>
          <w:szCs w:val="24"/>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i/>
          <w:sz w:val="24"/>
          <w:szCs w:val="24"/>
        </w:rPr>
        <w:t xml:space="preserve">линейные объекты </w:t>
      </w:r>
      <w:r w:rsidRPr="00CF257C">
        <w:rPr>
          <w:rFonts w:ascii="Times New Roman" w:eastAsia="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F257C" w:rsidRPr="00CF257C" w:rsidRDefault="00CF257C" w:rsidP="00CF257C">
      <w:pPr>
        <w:widowControl w:val="0"/>
        <w:autoSpaceDE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bCs/>
          <w:i/>
          <w:sz w:val="24"/>
          <w:szCs w:val="24"/>
        </w:rPr>
        <w:t>линии регулирования застройки</w:t>
      </w:r>
      <w:r w:rsidRPr="00CF257C">
        <w:rPr>
          <w:rFonts w:ascii="Times New Roman" w:eastAsia="Times New Roman" w:hAnsi="Times New Roman" w:cs="Times New Roman"/>
          <w:bCs/>
          <w:sz w:val="24"/>
          <w:szCs w:val="24"/>
        </w:rPr>
        <w:t xml:space="preserve"> – </w:t>
      </w:r>
      <w:r w:rsidRPr="00CF257C">
        <w:rPr>
          <w:rFonts w:ascii="Times New Roman" w:eastAsia="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CF257C" w:rsidRPr="00CF257C" w:rsidRDefault="00CF257C" w:rsidP="00CF257C">
      <w:pPr>
        <w:widowControl w:val="0"/>
        <w:autoSpaceDE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bCs/>
          <w:i/>
          <w:sz w:val="24"/>
          <w:szCs w:val="24"/>
        </w:rPr>
        <w:t>максимальная плотность застройки</w:t>
      </w:r>
      <w:r w:rsidRPr="00CF257C">
        <w:rPr>
          <w:rFonts w:ascii="Times New Roman" w:eastAsia="Times New Roman" w:hAnsi="Times New Roman" w:cs="Times New Roman"/>
          <w:bCs/>
          <w:sz w:val="24"/>
          <w:szCs w:val="24"/>
        </w:rPr>
        <w:t xml:space="preserve"> – </w:t>
      </w:r>
      <w:r w:rsidRPr="00CF257C">
        <w:rPr>
          <w:rFonts w:ascii="Times New Roman" w:eastAsia="Times New Roman" w:hAnsi="Times New Roman" w:cs="Times New Roman"/>
          <w:sz w:val="24"/>
          <w:szCs w:val="24"/>
        </w:rPr>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CF257C" w:rsidRPr="00CF257C" w:rsidRDefault="00CF257C" w:rsidP="00CF257C">
      <w:pPr>
        <w:widowControl w:val="0"/>
        <w:autoSpaceDE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bCs/>
          <w:i/>
          <w:sz w:val="24"/>
          <w:szCs w:val="24"/>
        </w:rPr>
        <w:t>некапитальный объект недвижимости</w:t>
      </w: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sz w:val="24"/>
          <w:szCs w:val="24"/>
        </w:rPr>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 xml:space="preserve">объекты индивидуального жилищного строительства </w:t>
      </w:r>
      <w:r w:rsidRPr="00CF257C">
        <w:rPr>
          <w:rFonts w:ascii="Times New Roman" w:eastAsia="Times New Roman" w:hAnsi="Times New Roman" w:cs="Times New Roman"/>
          <w:sz w:val="24"/>
          <w:szCs w:val="24"/>
        </w:rPr>
        <w:t>– отдельно стоящие жилые дома с количеством этажей не более чем три, предназначенные для проживания одной семьи;</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объект капитального строительства</w:t>
      </w:r>
      <w:r w:rsidRPr="00CF257C">
        <w:rPr>
          <w:rFonts w:ascii="Times New Roman" w:eastAsia="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правила землепользования и застройки</w:t>
      </w:r>
      <w:r w:rsidRPr="00CF257C">
        <w:rPr>
          <w:rFonts w:ascii="Times New Roman" w:eastAsia="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bCs/>
          <w:i/>
          <w:sz w:val="24"/>
          <w:szCs w:val="24"/>
        </w:rPr>
        <w:t xml:space="preserve">процент застройки </w:t>
      </w:r>
      <w:r w:rsidRPr="00CF257C">
        <w:rPr>
          <w:rFonts w:ascii="Times New Roman" w:eastAsia="Times New Roman" w:hAnsi="Times New Roman" w:cs="Times New Roman"/>
          <w:sz w:val="24"/>
          <w:szCs w:val="24"/>
        </w:rPr>
        <w:t>– отношение суммарной площади земельного участка, которая может быть застроена, ко всей площади земельного участка;</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придомовая территория</w:t>
      </w:r>
      <w:r w:rsidRPr="00CF257C">
        <w:rPr>
          <w:rFonts w:ascii="Times New Roman" w:eastAsia="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приусадебный участок</w:t>
      </w:r>
      <w:r w:rsidRPr="00CF257C">
        <w:rPr>
          <w:rFonts w:ascii="Times New Roman" w:eastAsia="Times New Roman" w:hAnsi="Times New Roman" w:cs="Times New Roman"/>
          <w:sz w:val="24"/>
          <w:szCs w:val="24"/>
        </w:rPr>
        <w:t xml:space="preserve"> – земельный участок, предназначенный для строительства, эксплуатации и содержания индивидуального жилого дома;</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публичные слушания</w:t>
      </w:r>
      <w:r w:rsidRPr="00CF257C">
        <w:rPr>
          <w:rFonts w:ascii="Times New Roman" w:eastAsia="Times New Roman" w:hAnsi="Times New Roman" w:cs="Times New Roman"/>
          <w:sz w:val="24"/>
          <w:szCs w:val="24"/>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i/>
          <w:sz w:val="24"/>
          <w:szCs w:val="24"/>
        </w:rPr>
        <w:t>публичный сервитут</w:t>
      </w:r>
      <w:r w:rsidRPr="00CF257C">
        <w:rPr>
          <w:rFonts w:ascii="Times New Roman" w:eastAsia="Times New Roman" w:hAnsi="Times New Roman" w:cs="Times New Roman"/>
          <w:sz w:val="24"/>
          <w:szCs w:val="24"/>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bCs/>
          <w:i/>
          <w:sz w:val="24"/>
          <w:szCs w:val="24"/>
        </w:rPr>
        <w:t>разрешенное использование</w:t>
      </w:r>
      <w:r w:rsidRPr="00CF257C">
        <w:rPr>
          <w:rFonts w:ascii="Times New Roman" w:eastAsia="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i/>
          <w:sz w:val="24"/>
          <w:szCs w:val="24"/>
        </w:rPr>
        <w:t>разрешение на строительство</w:t>
      </w:r>
      <w:r w:rsidRPr="00CF257C">
        <w:rPr>
          <w:rFonts w:ascii="Times New Roman" w:eastAsia="Times New Roman" w:hAnsi="Times New Roman" w:cs="Times New Roman"/>
          <w:sz w:val="24"/>
          <w:szCs w:val="24"/>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i/>
          <w:sz w:val="24"/>
          <w:szCs w:val="24"/>
        </w:rPr>
        <w:lastRenderedPageBreak/>
        <w:t>– р</w:t>
      </w:r>
      <w:r w:rsidRPr="00CF257C">
        <w:rPr>
          <w:rFonts w:ascii="Times New Roman" w:eastAsia="Times New Roman" w:hAnsi="Times New Roman" w:cs="Times New Roman"/>
          <w:i/>
          <w:sz w:val="24"/>
          <w:szCs w:val="24"/>
        </w:rPr>
        <w:t xml:space="preserve">азрешение на ввод объекта в эксплуатацию </w:t>
      </w:r>
      <w:r w:rsidRPr="00CF257C">
        <w:rPr>
          <w:rFonts w:ascii="Times New Roman" w:eastAsia="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w:t>
      </w:r>
      <w:r w:rsidRPr="00CF257C">
        <w:rPr>
          <w:rFonts w:ascii="Times New Roman" w:eastAsia="Times New Roman" w:hAnsi="Times New Roman" w:cs="Times New Roman"/>
          <w:i/>
          <w:sz w:val="24"/>
          <w:szCs w:val="24"/>
        </w:rPr>
        <w:t xml:space="preserve"> </w:t>
      </w:r>
      <w:r w:rsidRPr="00CF257C">
        <w:rPr>
          <w:rFonts w:ascii="Times New Roman" w:eastAsia="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i/>
          <w:sz w:val="24"/>
          <w:szCs w:val="24"/>
        </w:rPr>
        <w:t>– реконструкция линейных объектов</w:t>
      </w:r>
      <w:r w:rsidRPr="00CF257C">
        <w:rPr>
          <w:rFonts w:ascii="Times New Roman" w:eastAsia="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w:t>
      </w:r>
      <w:r w:rsidRPr="00CF257C">
        <w:rPr>
          <w:rFonts w:ascii="Times New Roman" w:eastAsia="Times New Roman" w:hAnsi="Times New Roman" w:cs="Times New Roman"/>
          <w:i/>
          <w:sz w:val="24"/>
          <w:szCs w:val="24"/>
        </w:rPr>
        <w:t xml:space="preserve">  </w:t>
      </w:r>
      <w:r w:rsidRPr="00CF257C">
        <w:rPr>
          <w:rFonts w:ascii="Times New Roman" w:eastAsia="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i/>
          <w:sz w:val="24"/>
          <w:szCs w:val="24"/>
        </w:rPr>
        <w:t xml:space="preserve"> – территориальные зоны</w:t>
      </w:r>
      <w:r w:rsidRPr="00CF257C">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CF257C">
        <w:rPr>
          <w:rFonts w:ascii="Times New Roman" w:eastAsia="Times New Roman" w:hAnsi="Times New Roman" w:cs="Times New Roman"/>
          <w:i/>
          <w:sz w:val="24"/>
          <w:szCs w:val="24"/>
        </w:rPr>
        <w:t xml:space="preserve">– </w:t>
      </w:r>
      <w:r w:rsidRPr="00CF257C">
        <w:rPr>
          <w:rFonts w:ascii="Times New Roman" w:eastAsia="Times New Roman" w:hAnsi="Times New Roman" w:cs="Times New Roman"/>
          <w:i/>
          <w:iCs/>
          <w:sz w:val="24"/>
          <w:szCs w:val="24"/>
        </w:rPr>
        <w:t xml:space="preserve">территории общего пользования - </w:t>
      </w:r>
      <w:r w:rsidRPr="00CF257C">
        <w:rPr>
          <w:rFonts w:ascii="Times New Roman" w:eastAsia="Times New Roman" w:hAnsi="Times New Roman" w:cs="Times New Roman"/>
          <w:iCs/>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i/>
          <w:sz w:val="24"/>
          <w:szCs w:val="24"/>
        </w:rPr>
        <w:t>– территориальное планирование</w:t>
      </w:r>
      <w:r w:rsidRPr="00CF257C">
        <w:rPr>
          <w:rFonts w:ascii="Times New Roman" w:eastAsia="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CF257C">
        <w:rPr>
          <w:rFonts w:ascii="Times New Roman" w:eastAsia="Times New Roman" w:hAnsi="Times New Roman" w:cs="Times New Roman"/>
          <w:i/>
          <w:sz w:val="24"/>
          <w:szCs w:val="24"/>
        </w:rPr>
        <w:t xml:space="preserve">– </w:t>
      </w:r>
      <w:r w:rsidRPr="00CF257C">
        <w:rPr>
          <w:rFonts w:ascii="Times New Roman" w:eastAsia="Times New Roman" w:hAnsi="Times New Roman" w:cs="Times New Roman"/>
          <w:i/>
          <w:iCs/>
          <w:sz w:val="24"/>
          <w:szCs w:val="24"/>
        </w:rPr>
        <w:t xml:space="preserve">функциональные зоны </w:t>
      </w:r>
      <w:r w:rsidRPr="00CF257C">
        <w:rPr>
          <w:rFonts w:ascii="Times New Roman" w:eastAsia="Times New Roman" w:hAnsi="Times New Roman" w:cs="Times New Roman"/>
          <w:iCs/>
          <w:sz w:val="24"/>
          <w:szCs w:val="24"/>
        </w:rPr>
        <w:t>- зоны, для которых документами территориального планирования определены границы и функциональное назначение;</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pacing w:val="-10"/>
          <w:sz w:val="24"/>
          <w:szCs w:val="24"/>
        </w:rPr>
      </w:pP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bCs/>
          <w:i/>
          <w:sz w:val="24"/>
          <w:szCs w:val="24"/>
        </w:rPr>
        <w:t xml:space="preserve">объекты вспомогательного назначения </w:t>
      </w:r>
      <w:r w:rsidRPr="00CF257C">
        <w:rPr>
          <w:rFonts w:ascii="Times New Roman" w:eastAsia="Times New Roman" w:hAnsi="Times New Roman" w:cs="Times New Roman"/>
          <w:bCs/>
          <w:sz w:val="24"/>
          <w:szCs w:val="24"/>
        </w:rPr>
        <w:t xml:space="preserve">- </w:t>
      </w:r>
      <w:r w:rsidRPr="00CF257C">
        <w:rPr>
          <w:rFonts w:ascii="Times New Roman" w:eastAsia="Times New Roman" w:hAnsi="Times New Roman" w:cs="Times New Roman"/>
          <w:spacing w:val="-13"/>
          <w:sz w:val="24"/>
          <w:szCs w:val="24"/>
        </w:rPr>
        <w:t>строения и сооружения пред</w:t>
      </w:r>
      <w:r w:rsidRPr="00CF257C">
        <w:rPr>
          <w:rFonts w:ascii="Times New Roman" w:eastAsia="Times New Roman" w:hAnsi="Times New Roman" w:cs="Times New Roman"/>
          <w:spacing w:val="-14"/>
          <w:sz w:val="24"/>
          <w:szCs w:val="24"/>
        </w:rPr>
        <w:t xml:space="preserve">назначенные для хозяйственно-бытового обеспечения объектов капитального </w:t>
      </w:r>
      <w:r w:rsidRPr="00CF257C">
        <w:rPr>
          <w:rFonts w:ascii="Times New Roman" w:eastAsia="Times New Roman" w:hAnsi="Times New Roman" w:cs="Times New Roman"/>
          <w:spacing w:val="-10"/>
          <w:sz w:val="24"/>
          <w:szCs w:val="24"/>
        </w:rPr>
        <w:t>строительства, в соответствии с действующими нормами проектирования объектов основного назначения;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i/>
          <w:sz w:val="24"/>
          <w:szCs w:val="24"/>
        </w:rPr>
        <w:t xml:space="preserve">– </w:t>
      </w:r>
      <w:r w:rsidRPr="00CF257C">
        <w:rPr>
          <w:rFonts w:ascii="Times New Roman" w:eastAsia="Times New Roman" w:hAnsi="Times New Roman" w:cs="Times New Roman"/>
          <w:i/>
          <w:sz w:val="24"/>
          <w:szCs w:val="24"/>
        </w:rPr>
        <w:t>элемент планировочной структуры</w:t>
      </w:r>
      <w:r w:rsidRPr="00CF257C">
        <w:rPr>
          <w:rFonts w:ascii="Times New Roman" w:eastAsia="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w:t>
      </w:r>
      <w:r w:rsidRPr="00CF257C">
        <w:rPr>
          <w:rFonts w:ascii="Times New Roman" w:eastAsia="Times New Roman" w:hAnsi="Times New Roman" w:cs="Times New Roman"/>
          <w:bCs/>
          <w:i/>
          <w:sz w:val="24"/>
          <w:szCs w:val="24"/>
        </w:rPr>
        <w:t xml:space="preserve"> хозяйственные постройки</w:t>
      </w:r>
      <w:r w:rsidRPr="00CF257C">
        <w:rPr>
          <w:rFonts w:ascii="Times New Roman" w:eastAsia="Times New Roman" w:hAnsi="Times New Roman" w:cs="Times New Roman"/>
          <w:sz w:val="24"/>
          <w:szCs w:val="24"/>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CF257C" w:rsidRPr="00CF257C" w:rsidRDefault="00CF257C" w:rsidP="00CF257C">
      <w:pPr>
        <w:widowControl w:val="0"/>
        <w:spacing w:after="0" w:line="240" w:lineRule="auto"/>
        <w:ind w:firstLine="539"/>
        <w:jc w:val="both"/>
        <w:rPr>
          <w:rFonts w:ascii="Times New Roman" w:eastAsia="Times New Roman" w:hAnsi="Times New Roman" w:cs="Times New Roman"/>
          <w:sz w:val="28"/>
          <w:szCs w:val="28"/>
        </w:rPr>
      </w:pPr>
      <w:r w:rsidRPr="00CF257C">
        <w:rPr>
          <w:rFonts w:ascii="Times New Roman" w:eastAsia="Times New Roman" w:hAnsi="Times New Roman" w:cs="Times New Roman"/>
          <w:sz w:val="24"/>
          <w:szCs w:val="24"/>
        </w:rPr>
        <w:t>Иные термины, употребляемые в настоящих Правилах, применяются в значениях, используемых в федеральном законодательстве и краевом законодательстве, а также в нормативных правовых актах органов местного самоуправления.</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1" w:name="_Toc7359620"/>
      <w:bookmarkStart w:id="12" w:name="_Toc8680562"/>
      <w:r w:rsidRPr="00CF257C">
        <w:rPr>
          <w:rFonts w:ascii="Times New Roman" w:eastAsia="Times New Roman" w:hAnsi="Times New Roman" w:cs="Times New Roman"/>
          <w:bCs/>
          <w:sz w:val="28"/>
          <w:szCs w:val="28"/>
        </w:rPr>
        <w:t>Правовой статус и сфера действия настоящих  Правил</w:t>
      </w:r>
      <w:bookmarkEnd w:id="10"/>
      <w:bookmarkEnd w:id="11"/>
      <w:bookmarkEnd w:id="12"/>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bookmarkStart w:id="13" w:name="_Toc282347509"/>
      <w:r w:rsidRPr="00CF257C">
        <w:rPr>
          <w:rFonts w:ascii="Times New Roman" w:eastAsia="Times New Roman" w:hAnsi="Times New Roman" w:cs="Times New Roman"/>
          <w:sz w:val="24"/>
          <w:szCs w:val="28"/>
        </w:rPr>
        <w:t>1</w:t>
      </w:r>
      <w:r w:rsidRPr="00CF257C">
        <w:rPr>
          <w:rFonts w:ascii="Times New Roman" w:eastAsia="Times New Roman" w:hAnsi="Times New Roman" w:cs="Times New Roman"/>
          <w:sz w:val="28"/>
          <w:szCs w:val="28"/>
        </w:rPr>
        <w:t xml:space="preserve">. </w:t>
      </w:r>
      <w:r w:rsidRPr="00CF257C">
        <w:rPr>
          <w:rFonts w:ascii="Times New Roman" w:eastAsia="Times New Roman" w:hAnsi="Times New Roman" w:cs="Times New Roman"/>
          <w:sz w:val="24"/>
          <w:szCs w:val="24"/>
        </w:rPr>
        <w:t>Правила разработаны на часть территории муниципального образования  в соответствии со ст. 31 п.4 Градостроительного кодекса РФ.</w:t>
      </w:r>
      <w:r w:rsidRPr="00CF257C">
        <w:rPr>
          <w:rFonts w:ascii="Times New Roman" w:eastAsia="Times New Roman" w:hAnsi="Times New Roman" w:cs="Calibri"/>
          <w:sz w:val="24"/>
          <w:szCs w:val="24"/>
        </w:rPr>
        <w:t xml:space="preserve"> </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CF257C">
        <w:rPr>
          <w:rFonts w:ascii="Times New Roman" w:eastAsia="Times New Roman" w:hAnsi="Times New Roman" w:cs="Calibri"/>
          <w:sz w:val="24"/>
          <w:szCs w:val="24"/>
        </w:rPr>
        <w:t xml:space="preserve">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w:t>
      </w:r>
      <w:r w:rsidRPr="00CF257C">
        <w:rPr>
          <w:rFonts w:ascii="Times New Roman" w:eastAsia="Times New Roman" w:hAnsi="Times New Roman" w:cs="Calibri"/>
          <w:sz w:val="24"/>
          <w:szCs w:val="24"/>
        </w:rPr>
        <w:lastRenderedPageBreak/>
        <w:t>после разработки генерального плана поселения.</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4.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5.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4" w:name="_Toc7359621"/>
      <w:bookmarkStart w:id="15" w:name="_Toc8680563"/>
      <w:r w:rsidRPr="00CF257C">
        <w:rPr>
          <w:rFonts w:ascii="Times New Roman" w:eastAsia="Times New Roman" w:hAnsi="Times New Roman" w:cs="Times New Roman"/>
          <w:bCs/>
          <w:sz w:val="28"/>
          <w:szCs w:val="28"/>
        </w:rPr>
        <w:t>Порядок внесения изменений в настоящие Правила</w:t>
      </w:r>
      <w:bookmarkEnd w:id="13"/>
      <w:bookmarkEnd w:id="14"/>
      <w:bookmarkEnd w:id="15"/>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bookmarkStart w:id="16" w:name="_Toc88913035"/>
      <w:bookmarkStart w:id="17" w:name="_Toc154142013"/>
      <w:bookmarkStart w:id="18" w:name="_Toc282347510"/>
      <w:r w:rsidRPr="00CF257C">
        <w:rPr>
          <w:rFonts w:ascii="Times New Roman" w:eastAsia="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F257C" w:rsidRPr="00CF257C" w:rsidRDefault="00CF257C" w:rsidP="00CF257C">
      <w:pPr>
        <w:shd w:val="clear" w:color="auto" w:fill="FFFFFF"/>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Основанием для рассмотрения главой местной администрации вопроса о внесении изменений в настоящие Правила являются: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несоответствие Правил утвержденному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Предложения о внесении изменений в Правила в комиссию направляются: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органами местного самоуправления Ребрихинского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органами местного самоуправления Плоскосеминского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3.2. В случае, предусмотренном </w:t>
      </w:r>
      <w:hyperlink w:anchor="P1087" w:history="1">
        <w:r w:rsidRPr="00CF257C">
          <w:rPr>
            <w:rFonts w:ascii="Times New Roman" w:eastAsia="Times New Roman" w:hAnsi="Times New Roman" w:cs="Times New Roman"/>
            <w:sz w:val="24"/>
            <w:szCs w:val="24"/>
          </w:rPr>
          <w:t>частью 3.1</w:t>
        </w:r>
      </w:hyperlink>
      <w:r w:rsidRPr="00CF257C">
        <w:rPr>
          <w:rFonts w:ascii="Times New Roman" w:eastAsia="Times New Roman" w:hAnsi="Times New Roman" w:cs="Times New Roman"/>
          <w:sz w:val="24"/>
          <w:szCs w:val="24"/>
        </w:rPr>
        <w:t xml:space="preserve"> настоящей статьи, глава местной администрации обеспечивают внесение изменений в правила землепользования и застройки в течение тридцати дней со дня получения указанного в </w:t>
      </w:r>
      <w:hyperlink w:anchor="P1087" w:history="1">
        <w:r w:rsidRPr="00CF257C">
          <w:rPr>
            <w:rFonts w:ascii="Times New Roman" w:eastAsia="Times New Roman" w:hAnsi="Times New Roman" w:cs="Times New Roman"/>
            <w:sz w:val="24"/>
            <w:szCs w:val="24"/>
          </w:rPr>
          <w:t>части 3.1</w:t>
        </w:r>
      </w:hyperlink>
      <w:r w:rsidRPr="00CF257C">
        <w:rPr>
          <w:rFonts w:ascii="Times New Roman" w:eastAsia="Times New Roman" w:hAnsi="Times New Roman" w:cs="Times New Roman"/>
          <w:sz w:val="24"/>
          <w:szCs w:val="24"/>
        </w:rPr>
        <w:t xml:space="preserve"> настоящей статьи требования.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3.3. В целях внесения изменений в правила землепользования и застройки в случае, </w:t>
      </w:r>
      <w:r w:rsidRPr="00CF257C">
        <w:rPr>
          <w:rFonts w:ascii="Times New Roman" w:eastAsia="Times New Roman" w:hAnsi="Times New Roman" w:cs="Times New Roman"/>
          <w:sz w:val="24"/>
          <w:szCs w:val="24"/>
        </w:rPr>
        <w:lastRenderedPageBreak/>
        <w:t xml:space="preserve">предусмотренном </w:t>
      </w:r>
      <w:hyperlink w:anchor="P1087" w:history="1">
        <w:r w:rsidRPr="00CF257C">
          <w:rPr>
            <w:rFonts w:ascii="Times New Roman" w:eastAsia="Times New Roman" w:hAnsi="Times New Roman" w:cs="Times New Roman"/>
            <w:sz w:val="24"/>
            <w:szCs w:val="24"/>
          </w:rPr>
          <w:t>частью 3.1</w:t>
        </w:r>
      </w:hyperlink>
      <w:r w:rsidRPr="00CF257C">
        <w:rPr>
          <w:rFonts w:ascii="Times New Roman" w:eastAsia="Times New Roman" w:hAnsi="Times New Roman" w:cs="Times New Roman"/>
          <w:sz w:val="24"/>
          <w:szCs w:val="24"/>
        </w:rPr>
        <w:t xml:space="preserve"> настоящей статьи, проведение публичных слушаний или общественных обсуждений не требуется.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 xml:space="preserve">7. 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9" w:name="_Toc7359622"/>
      <w:bookmarkStart w:id="20" w:name="_Toc8680564"/>
      <w:r w:rsidRPr="00CF257C">
        <w:rPr>
          <w:rFonts w:ascii="Times New Roman" w:eastAsia="Times New Roman" w:hAnsi="Times New Roman" w:cs="Times New Roman"/>
          <w:bCs/>
          <w:sz w:val="28"/>
          <w:szCs w:val="28"/>
        </w:rPr>
        <w:t>Открытость и доступность информации о землепользовании и застройке</w:t>
      </w:r>
      <w:bookmarkEnd w:id="16"/>
      <w:bookmarkEnd w:id="17"/>
      <w:bookmarkEnd w:id="18"/>
      <w:bookmarkEnd w:id="19"/>
      <w:bookmarkEnd w:id="20"/>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8"/>
        </w:rPr>
      </w:pPr>
      <w:bookmarkStart w:id="21" w:name="_Toc282347511"/>
      <w:r w:rsidRPr="00CF257C">
        <w:rPr>
          <w:rFonts w:ascii="Times New Roman" w:eastAsia="Times New Roman" w:hAnsi="Times New Roman" w:cs="Times New Roman"/>
          <w:sz w:val="24"/>
          <w:szCs w:val="28"/>
        </w:rPr>
        <w:t>1. Настоящие Правила являются открытыми для физических и юридических лиц.</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w:t>
      </w:r>
      <w:r w:rsidRPr="00CF257C">
        <w:rPr>
          <w:rFonts w:ascii="Calibri" w:eastAsia="Times New Roman" w:hAnsi="Calibri" w:cs="Times New Roman"/>
          <w:sz w:val="24"/>
          <w:szCs w:val="28"/>
        </w:rPr>
        <w:t xml:space="preserve"> </w:t>
      </w:r>
      <w:r w:rsidRPr="00CF257C">
        <w:rPr>
          <w:rFonts w:ascii="Times New Roman" w:eastAsia="Times New Roman" w:hAnsi="Times New Roman" w:cs="Times New Roman"/>
          <w:sz w:val="24"/>
          <w:szCs w:val="28"/>
        </w:rPr>
        <w:t xml:space="preserve">Администрация Плоскосеминского сельсовета обеспечивает возможность ознакомления с Правилами путём </w:t>
      </w:r>
      <w:r w:rsidRPr="00CF257C">
        <w:rPr>
          <w:rFonts w:ascii="Times New Roman" w:eastAsia="Times New Roman" w:hAnsi="Times New Roman" w:cs="Times New Roman"/>
          <w:sz w:val="24"/>
          <w:szCs w:val="24"/>
        </w:rPr>
        <w:t>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Ребрихинского района.</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4. Нормативные правовые акты муниципального образования в области землепользования и застройки, за исключением Генерального плана Плоскосеминского сельсовета, принятые до вступления в силу настоящих Правил землепользования и застройки, применяются в части, не противоречащей им.</w:t>
      </w:r>
    </w:p>
    <w:p w:rsidR="00CF257C" w:rsidRPr="00CF257C" w:rsidRDefault="00CF257C" w:rsidP="00CF257C">
      <w:pPr>
        <w:keepNext/>
        <w:numPr>
          <w:ilvl w:val="2"/>
          <w:numId w:val="0"/>
        </w:numPr>
        <w:spacing w:before="200" w:line="240" w:lineRule="auto"/>
        <w:ind w:left="709"/>
        <w:jc w:val="both"/>
        <w:outlineLvl w:val="2"/>
        <w:rPr>
          <w:rFonts w:ascii="Arial" w:eastAsia="Times New Roman" w:hAnsi="Arial" w:cs="Arial"/>
          <w:bCs/>
          <w:sz w:val="26"/>
          <w:szCs w:val="26"/>
        </w:rPr>
      </w:pPr>
      <w:bookmarkStart w:id="22" w:name="_Toc7359623"/>
      <w:bookmarkStart w:id="23" w:name="_Toc8680565"/>
      <w:r w:rsidRPr="00CF257C">
        <w:rPr>
          <w:rFonts w:ascii="Arial" w:eastAsia="Times New Roman" w:hAnsi="Arial" w:cs="Arial"/>
          <w:bCs/>
          <w:sz w:val="26"/>
          <w:szCs w:val="26"/>
        </w:rPr>
        <w:lastRenderedPageBreak/>
        <w:t>Полномочия органов местного самоуправления по регулированию землепользования и застройки</w:t>
      </w:r>
      <w:bookmarkEnd w:id="21"/>
      <w:bookmarkEnd w:id="22"/>
      <w:bookmarkEnd w:id="23"/>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24" w:name="_Toc7359624"/>
      <w:bookmarkStart w:id="25" w:name="_Toc8680566"/>
      <w:bookmarkStart w:id="26" w:name="_Toc282347512"/>
      <w:r w:rsidRPr="00CF257C">
        <w:rPr>
          <w:rFonts w:ascii="Times New Roman" w:eastAsia="Times New Roman" w:hAnsi="Times New Roman" w:cs="Times New Roman"/>
          <w:b/>
          <w:bCs/>
          <w:i/>
          <w:sz w:val="28"/>
          <w:szCs w:val="28"/>
        </w:rPr>
        <w:t>Полномочия органов местного самоуправления Плоскосеминского сельсовета в области землепользования и застройки</w:t>
      </w:r>
      <w:bookmarkEnd w:id="24"/>
      <w:bookmarkEnd w:id="25"/>
    </w:p>
    <w:p w:rsidR="00CF257C" w:rsidRPr="00CF257C" w:rsidRDefault="00CF257C" w:rsidP="00CF257C">
      <w:pPr>
        <w:spacing w:after="0" w:line="240" w:lineRule="auto"/>
        <w:ind w:firstLine="708"/>
        <w:jc w:val="both"/>
        <w:rPr>
          <w:rFonts w:ascii="Times New Roman" w:eastAsia="Times New Roman" w:hAnsi="Times New Roman" w:cs="Times New Roman"/>
          <w:sz w:val="24"/>
          <w:szCs w:val="24"/>
        </w:rPr>
      </w:pPr>
      <w:bookmarkStart w:id="27" w:name="_Toc282347513"/>
      <w:bookmarkEnd w:id="26"/>
      <w:r w:rsidRPr="00CF257C">
        <w:rPr>
          <w:rFonts w:ascii="Times New Roman" w:eastAsia="Times New Roman" w:hAnsi="Times New Roman" w:cs="Times New Roman"/>
          <w:sz w:val="24"/>
          <w:szCs w:val="24"/>
        </w:rPr>
        <w:t>1. Полномочия органов местного самоуправления  Плоскосеминского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0"/>
        </w:rPr>
        <w:t xml:space="preserve">К полномочиям органов местного самоуправления </w:t>
      </w:r>
      <w:r w:rsidRPr="00CF257C">
        <w:rPr>
          <w:rFonts w:ascii="Times New Roman" w:eastAsia="Times New Roman" w:hAnsi="Times New Roman" w:cs="Times New Roman"/>
          <w:sz w:val="24"/>
          <w:szCs w:val="24"/>
        </w:rPr>
        <w:t>Плоскосеминского сельсовета в области землепользования и застройки в соответствии с Уставом относятся:</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trike/>
          <w:sz w:val="24"/>
          <w:szCs w:val="28"/>
        </w:rPr>
      </w:pPr>
      <w:r w:rsidRPr="00CF257C">
        <w:rPr>
          <w:rFonts w:ascii="Times New Roman" w:eastAsia="Times New Roman" w:hAnsi="Times New Roman" w:cs="Times New Roman"/>
          <w:sz w:val="24"/>
          <w:szCs w:val="28"/>
        </w:rPr>
        <w:t>1) решение о подготовке Генерального плана Плоскосеминского сельсовета;</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 решение о подготовке Правил землепользования и застройки территории Плоскосеминского сельсовета и внесение изменений в них;</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4) назначение публичных слушаний по проекту Генерального плана муниципального образования Плоскосеминский сельсовет и проекту внесения в него изменений, по проекту Правил землепользования и застройки муниципального образования Плоскосеминский сельсовет и проекту внесения в них изменений, по проектам планировки территорий и проектам межевания территорий; </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утверждение в соответствии с генеральным планом поселения программ комплексного развития систем коммунальной, транспортной и социальной инфраструктуры;</w:t>
      </w:r>
    </w:p>
    <w:p w:rsidR="00CF257C" w:rsidRPr="00CF257C" w:rsidRDefault="00CF257C" w:rsidP="00CF25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Плоскосеминский сельсовет Ребрихинского района Алтайского края.</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b/>
          <w:sz w:val="24"/>
          <w:szCs w:val="24"/>
        </w:rPr>
      </w:pPr>
      <w:r w:rsidRPr="00CF257C">
        <w:rPr>
          <w:rFonts w:ascii="Times New Roman" w:eastAsia="Times New Roman" w:hAnsi="Times New Roman" w:cs="Times New Roman"/>
          <w:b/>
          <w:sz w:val="24"/>
          <w:szCs w:val="24"/>
        </w:rPr>
        <w:t>Полномочия представительного органа поселения в области землепользования и застройки</w:t>
      </w:r>
    </w:p>
    <w:p w:rsidR="00CF257C" w:rsidRPr="00CF257C" w:rsidRDefault="00CF257C" w:rsidP="00CF257C">
      <w:pPr>
        <w:spacing w:after="0" w:line="240" w:lineRule="auto"/>
        <w:ind w:firstLine="708"/>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К полномочиям Плоскосеминского сельского </w:t>
      </w:r>
      <w:r w:rsidRPr="00CF257C">
        <w:rPr>
          <w:rFonts w:ascii="Times New Roman" w:eastAsia="Times New Roman" w:hAnsi="Times New Roman" w:cs="Times New Roman"/>
          <w:sz w:val="24"/>
          <w:szCs w:val="20"/>
        </w:rPr>
        <w:t>Совета народных депутатов Плоскосеминского</w:t>
      </w:r>
      <w:r w:rsidRPr="00CF257C">
        <w:rPr>
          <w:rFonts w:ascii="Times New Roman" w:eastAsia="Times New Roman" w:hAnsi="Times New Roman" w:cs="Times New Roman"/>
          <w:sz w:val="24"/>
          <w:szCs w:val="24"/>
        </w:rPr>
        <w:t xml:space="preserve"> сельсовета Ребрихинского района Алтайского края (далее – Совет народных депутатов в соответствующем падеже) относится: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утверждение генерального плана поселения;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утверждение правил землепользования и застройки;</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утверждение местных нормативов градостроительного проектирования поселения;</w:t>
      </w:r>
    </w:p>
    <w:p w:rsidR="00CF257C" w:rsidRPr="00CF257C" w:rsidRDefault="00CF257C" w:rsidP="00CF257C">
      <w:pPr>
        <w:spacing w:after="0" w:line="240" w:lineRule="auto"/>
        <w:ind w:firstLine="708"/>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Плоскосеминский сельсовет Ребрихинского района Алтайского края</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
          <w:bCs/>
          <w:sz w:val="28"/>
          <w:szCs w:val="28"/>
        </w:rPr>
      </w:pPr>
      <w:bookmarkStart w:id="28" w:name="_Toc282347514"/>
      <w:bookmarkStart w:id="29" w:name="_Toc282596444"/>
      <w:bookmarkStart w:id="30" w:name="_Toc7188292"/>
      <w:r w:rsidRPr="00CF257C">
        <w:rPr>
          <w:rFonts w:ascii="Times New Roman" w:eastAsia="Times New Roman" w:hAnsi="Times New Roman" w:cs="Times New Roman"/>
          <w:b/>
          <w:bCs/>
          <w:sz w:val="28"/>
          <w:szCs w:val="28"/>
        </w:rPr>
        <w:t xml:space="preserve"> </w:t>
      </w:r>
      <w:bookmarkStart w:id="31" w:name="_Toc7359625"/>
      <w:bookmarkStart w:id="32" w:name="_Toc8680567"/>
      <w:r w:rsidRPr="00CF257C">
        <w:rPr>
          <w:rFonts w:ascii="Times New Roman" w:eastAsia="Times New Roman" w:hAnsi="Times New Roman" w:cs="Times New Roman"/>
          <w:b/>
          <w:bCs/>
          <w:sz w:val="28"/>
          <w:szCs w:val="28"/>
        </w:rPr>
        <w:t>Полномочия Администрации Ребрихинского района в области землепользования и застройки</w:t>
      </w:r>
      <w:bookmarkEnd w:id="28"/>
      <w:bookmarkEnd w:id="29"/>
      <w:bookmarkEnd w:id="30"/>
      <w:bookmarkEnd w:id="31"/>
      <w:bookmarkEnd w:id="32"/>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Полномочия органов местного самоуправления муниципального образования Ребрихинский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 полномочиям органов местного самоуправления муниципального образования Ребрихинский район в области землепользования и застройки в соответствии с Уставом относятся: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w:t>
      </w:r>
      <w:r w:rsidRPr="00CF257C">
        <w:rPr>
          <w:rFonts w:ascii="Times New Roman" w:eastAsia="Times New Roman" w:hAnsi="Times New Roman" w:cs="Times New Roman"/>
          <w:sz w:val="24"/>
          <w:szCs w:val="24"/>
        </w:rPr>
        <w:lastRenderedPageBreak/>
        <w:t>строительства, расположенных на территории Плоскосеминского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Ребрихинский район Алтайского края.</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Полномочия могут передаваться согласно Федеральному закону от 06.10.2003 № 131-ФЗ Администрации Плоскосеминского сельсовета Алтайского края.</w:t>
      </w:r>
    </w:p>
    <w:p w:rsidR="00CF257C" w:rsidRPr="00CF257C" w:rsidRDefault="00CF257C" w:rsidP="00CF257C">
      <w:pPr>
        <w:spacing w:after="0" w:line="240" w:lineRule="auto"/>
        <w:ind w:firstLine="708"/>
        <w:jc w:val="both"/>
        <w:rPr>
          <w:rFonts w:ascii="Times New Roman" w:eastAsia="Times New Roman" w:hAnsi="Times New Roman" w:cs="Times New Roman"/>
          <w:sz w:val="24"/>
          <w:szCs w:val="24"/>
        </w:rPr>
      </w:pP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
          <w:bCs/>
          <w:sz w:val="28"/>
          <w:szCs w:val="28"/>
        </w:rPr>
      </w:pPr>
      <w:bookmarkStart w:id="33" w:name="_Toc282347515"/>
      <w:bookmarkStart w:id="34" w:name="_Toc7359626"/>
      <w:bookmarkStart w:id="35" w:name="_Toc8680568"/>
      <w:bookmarkEnd w:id="27"/>
      <w:r w:rsidRPr="00CF257C">
        <w:rPr>
          <w:rFonts w:ascii="Times New Roman" w:eastAsia="Times New Roman" w:hAnsi="Times New Roman" w:cs="Times New Roman"/>
          <w:b/>
          <w:bCs/>
          <w:sz w:val="28"/>
          <w:szCs w:val="28"/>
        </w:rPr>
        <w:t>Полномочия Комиссии по подготовке проекта Правил землепользования и застройки</w:t>
      </w:r>
      <w:bookmarkEnd w:id="33"/>
      <w:bookmarkEnd w:id="34"/>
      <w:bookmarkEnd w:id="35"/>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8"/>
        </w:rPr>
      </w:pPr>
      <w:bookmarkStart w:id="36" w:name="_Toc282347516"/>
      <w:r w:rsidRPr="00CF257C">
        <w:rPr>
          <w:rFonts w:ascii="Times New Roman" w:eastAsia="Times New Roman" w:hAnsi="Times New Roman" w:cs="Times New Roman"/>
          <w:sz w:val="24"/>
          <w:szCs w:val="28"/>
        </w:rPr>
        <w:t>1. К полномочиям Комиссии – постоянно действующего органа по решению вопросов землепользования и застройки относятся:</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bookmarkStart w:id="37" w:name="sub_32122"/>
      <w:r w:rsidRPr="00CF257C">
        <w:rPr>
          <w:rFonts w:ascii="Times New Roman" w:eastAsia="Times New Roman" w:hAnsi="Times New Roman" w:cs="Times New Roman"/>
          <w:sz w:val="24"/>
          <w:szCs w:val="24"/>
        </w:rPr>
        <w:t>2) рассмотрение предложений о внесении изменений в правила землепользования и застройки и подготовка соответствующего заключения.</w:t>
      </w:r>
      <w:bookmarkEnd w:id="37"/>
    </w:p>
    <w:p w:rsidR="00CF257C" w:rsidRPr="00CF257C" w:rsidRDefault="00CF257C" w:rsidP="00CF257C">
      <w:p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p>
    <w:p w:rsidR="00CF257C" w:rsidRPr="00CF257C" w:rsidRDefault="00CF257C" w:rsidP="00CF257C">
      <w:pPr>
        <w:keepNext/>
        <w:numPr>
          <w:ilvl w:val="2"/>
          <w:numId w:val="0"/>
        </w:numPr>
        <w:spacing w:before="200" w:line="240" w:lineRule="auto"/>
        <w:ind w:left="709"/>
        <w:jc w:val="both"/>
        <w:outlineLvl w:val="2"/>
        <w:rPr>
          <w:rFonts w:ascii="Arial" w:eastAsia="Times New Roman" w:hAnsi="Arial" w:cs="Arial"/>
          <w:bCs/>
          <w:sz w:val="26"/>
          <w:szCs w:val="26"/>
        </w:rPr>
      </w:pPr>
      <w:bookmarkStart w:id="38" w:name="_Toc7359627"/>
      <w:bookmarkStart w:id="39" w:name="_Toc8680569"/>
      <w:r w:rsidRPr="00CF257C">
        <w:rPr>
          <w:rFonts w:ascii="Arial" w:eastAsia="Times New Roman" w:hAnsi="Arial" w:cs="Arial"/>
          <w:bCs/>
          <w:sz w:val="26"/>
          <w:szCs w:val="26"/>
        </w:rPr>
        <w:t>Порядок изменения видов разрешенного использования земельных участков и объектов капитального строительства на территории Плоскосеминского сельсовета</w:t>
      </w:r>
      <w:bookmarkEnd w:id="38"/>
      <w:bookmarkEnd w:id="39"/>
      <w:r w:rsidRPr="00CF257C">
        <w:rPr>
          <w:rFonts w:ascii="Arial" w:eastAsia="Times New Roman" w:hAnsi="Arial" w:cs="Arial"/>
          <w:bCs/>
          <w:sz w:val="26"/>
          <w:szCs w:val="26"/>
        </w:rPr>
        <w:t xml:space="preserve"> </w:t>
      </w:r>
      <w:bookmarkEnd w:id="36"/>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40" w:name="_Toc282347517"/>
      <w:bookmarkStart w:id="41" w:name="_Toc7359628"/>
      <w:bookmarkStart w:id="42" w:name="_Toc8680570"/>
      <w:r w:rsidRPr="00CF257C">
        <w:rPr>
          <w:rFonts w:ascii="Times New Roman" w:eastAsia="Times New Roman" w:hAnsi="Times New Roman" w:cs="Times New Roman"/>
          <w:bCs/>
          <w:sz w:val="28"/>
          <w:szCs w:val="28"/>
        </w:rPr>
        <w:t>Порядок изменения видов разрешенного использования земельных участков и объектов капитального строительства</w:t>
      </w:r>
      <w:bookmarkEnd w:id="40"/>
      <w:bookmarkEnd w:id="41"/>
      <w:bookmarkEnd w:id="42"/>
    </w:p>
    <w:p w:rsidR="00CF257C" w:rsidRPr="00CF257C" w:rsidRDefault="00CF257C" w:rsidP="00CF257C">
      <w:pPr>
        <w:autoSpaceDE w:val="0"/>
        <w:autoSpaceDN w:val="0"/>
        <w:adjustRightInd w:val="0"/>
        <w:spacing w:after="0" w:line="240" w:lineRule="auto"/>
        <w:ind w:firstLine="720"/>
        <w:jc w:val="both"/>
        <w:rPr>
          <w:rFonts w:ascii="Times New Roman" w:eastAsia="Times New Roman" w:hAnsi="Times New Roman" w:cs="Times New Roman"/>
          <w:sz w:val="28"/>
          <w:szCs w:val="24"/>
        </w:rPr>
      </w:pPr>
      <w:r w:rsidRPr="00CF257C">
        <w:rPr>
          <w:rFonts w:ascii="Times New Roman" w:eastAsia="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CF257C" w:rsidRPr="00CF257C" w:rsidRDefault="00CF257C" w:rsidP="00CF257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CF257C" w:rsidRPr="00CF257C" w:rsidRDefault="00CF257C" w:rsidP="00CF257C">
      <w:pPr>
        <w:spacing w:after="0" w:line="240" w:lineRule="auto"/>
        <w:ind w:firstLine="709"/>
        <w:jc w:val="both"/>
        <w:rPr>
          <w:rFonts w:ascii="Times New Roman" w:eastAsia="Times New Roman" w:hAnsi="Times New Roman" w:cs="Times New Roman"/>
          <w:sz w:val="28"/>
          <w:szCs w:val="24"/>
        </w:rPr>
      </w:pPr>
      <w:r w:rsidRPr="00CF257C">
        <w:rPr>
          <w:rFonts w:ascii="Times New Roman" w:eastAsia="Times New Roman" w:hAnsi="Times New Roman" w:cs="Times New Roman"/>
          <w:bCs/>
          <w:sz w:val="24"/>
          <w:szCs w:val="24"/>
        </w:rPr>
        <w:t xml:space="preserve">3. </w:t>
      </w:r>
      <w:r w:rsidRPr="00CF257C">
        <w:rPr>
          <w:rFonts w:ascii="Times New Roman" w:eastAsia="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43" w:name="_Toc282347518"/>
      <w:bookmarkStart w:id="44" w:name="_Toc7359629"/>
      <w:bookmarkStart w:id="45" w:name="_Toc8680571"/>
      <w:r w:rsidRPr="00CF257C">
        <w:rPr>
          <w:rFonts w:ascii="Times New Roman" w:eastAsia="Times New Roman" w:hAnsi="Times New Roman" w:cs="Times New Roman"/>
          <w:bCs/>
          <w:sz w:val="28"/>
          <w:szCs w:val="28"/>
        </w:rPr>
        <w:lastRenderedPageBreak/>
        <w:t>Порядок предоставления разрешения на условно разрешенный вид использования земельного участка или объекта капитального строительства</w:t>
      </w:r>
      <w:bookmarkEnd w:id="43"/>
      <w:bookmarkEnd w:id="44"/>
      <w:bookmarkEnd w:id="45"/>
    </w:p>
    <w:p w:rsidR="00CF257C" w:rsidRPr="00CF257C" w:rsidRDefault="00CF257C" w:rsidP="00CF257C">
      <w:pPr>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bookmarkStart w:id="46" w:name="sub_3901"/>
      <w:r w:rsidRPr="00CF257C">
        <w:rPr>
          <w:rFonts w:ascii="Times New Roman" w:eastAsia="Times New Roman" w:hAnsi="Times New Roman" w:cs="Times New Roman"/>
          <w:sz w:val="24"/>
          <w:szCs w:val="2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bookmarkStart w:id="47" w:name="sub_3902"/>
      <w:bookmarkStart w:id="48" w:name="sub_3905"/>
      <w:bookmarkEnd w:id="46"/>
      <w:r w:rsidRPr="00CF257C">
        <w:rPr>
          <w:rFonts w:ascii="Times New Roman" w:eastAsia="Times New Roman" w:hAnsi="Times New Roman" w:cs="Times New Roman"/>
          <w:sz w:val="24"/>
          <w:szCs w:val="20"/>
        </w:rPr>
        <w:t>3. Вопрос о предоставлении разрешения на условно разрешенный вид использования подлежит обсуждению на публичных слушаниях</w:t>
      </w:r>
      <w:r w:rsidRPr="00CF257C">
        <w:rPr>
          <w:rFonts w:ascii="Times New Roman" w:eastAsia="Times New Roman" w:hAnsi="Times New Roman" w:cs="Times New Roman"/>
          <w:sz w:val="24"/>
          <w:szCs w:val="24"/>
        </w:rPr>
        <w:t xml:space="preserve"> или общественных обсуждениях</w:t>
      </w:r>
      <w:r w:rsidRPr="00CF257C">
        <w:rPr>
          <w:rFonts w:ascii="Times New Roman" w:eastAsia="Times New Roman" w:hAnsi="Times New Roman" w:cs="Times New Roman"/>
          <w:sz w:val="24"/>
          <w:szCs w:val="20"/>
        </w:rPr>
        <w:t xml:space="preserve">. Порядок организации и проведения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Times New Roman"/>
          <w:sz w:val="24"/>
          <w:szCs w:val="20"/>
        </w:rPr>
        <w:t xml:space="preserve">определяется </w:t>
      </w:r>
      <w:bookmarkEnd w:id="47"/>
      <w:r w:rsidRPr="00CF257C">
        <w:rPr>
          <w:rFonts w:ascii="Times New Roman" w:eastAsia="Times New Roman" w:hAnsi="Times New Roman" w:cs="Times New Roman"/>
          <w:sz w:val="24"/>
          <w:szCs w:val="20"/>
        </w:rPr>
        <w:t>уставом муниципального образования и (или) нормативными правовыми актами представительного органа муниципального образования.</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CF257C">
        <w:rPr>
          <w:rFonts w:ascii="Times New Roman" w:eastAsia="Times New Roman" w:hAnsi="Times New Roman" w:cs="Times New Roman"/>
          <w:sz w:val="24"/>
          <w:szCs w:val="20"/>
        </w:rPr>
        <w:t>4.</w:t>
      </w:r>
      <w:r w:rsidRPr="00CF257C">
        <w:rPr>
          <w:rFonts w:ascii="Times New Roman" w:eastAsia="Times New Roman" w:hAnsi="Times New Roman" w:cs="Calibri"/>
          <w:sz w:val="24"/>
          <w:szCs w:val="24"/>
        </w:rPr>
        <w:t xml:space="preserve"> Публичные слушания </w:t>
      </w:r>
      <w:r w:rsidRPr="00CF257C">
        <w:rPr>
          <w:rFonts w:ascii="Times New Roman" w:eastAsia="Times New Roman" w:hAnsi="Times New Roman" w:cs="Times New Roman"/>
          <w:sz w:val="24"/>
          <w:szCs w:val="24"/>
        </w:rPr>
        <w:t xml:space="preserve">или общественные обсуждения </w:t>
      </w:r>
      <w:r w:rsidRPr="00CF257C">
        <w:rPr>
          <w:rFonts w:ascii="Times New Roman" w:eastAsia="Times New Roman" w:hAnsi="Times New Roman" w:cs="Calibri"/>
          <w:sz w:val="24"/>
          <w:szCs w:val="24"/>
        </w:rPr>
        <w:t xml:space="preserve">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Pr="00CF257C">
        <w:rPr>
          <w:rFonts w:ascii="Times New Roman" w:eastAsia="Times New Roman" w:hAnsi="Times New Roman" w:cs="Times New Roman"/>
          <w:sz w:val="24"/>
          <w:szCs w:val="24"/>
        </w:rPr>
        <w:t xml:space="preserve">или общественные обсуждения </w:t>
      </w:r>
      <w:r w:rsidRPr="00CF257C">
        <w:rPr>
          <w:rFonts w:ascii="Times New Roman" w:eastAsia="Times New Roman" w:hAnsi="Times New Roman" w:cs="Calibri"/>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Calibri"/>
          <w:sz w:val="24"/>
          <w:szCs w:val="24"/>
        </w:rPr>
      </w:pPr>
      <w:r w:rsidRPr="00CF257C">
        <w:rPr>
          <w:rFonts w:ascii="Times New Roman" w:eastAsia="Times New Roman" w:hAnsi="Times New Roman" w:cs="Times New Roman"/>
          <w:sz w:val="24"/>
          <w:szCs w:val="20"/>
        </w:rPr>
        <w:t xml:space="preserve">5. </w:t>
      </w:r>
      <w:r w:rsidRPr="00CF257C">
        <w:rPr>
          <w:rFonts w:ascii="Times New Roman" w:eastAsia="Times New Roman" w:hAnsi="Times New Roman" w:cs="Calibri"/>
          <w:sz w:val="24"/>
          <w:szCs w:val="24"/>
        </w:rPr>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bookmarkStart w:id="49" w:name="sub_3908"/>
      <w:bookmarkEnd w:id="48"/>
      <w:r w:rsidRPr="00CF257C">
        <w:rPr>
          <w:rFonts w:ascii="Times New Roman" w:eastAsia="Times New Roman" w:hAnsi="Times New Roman" w:cs="Times New Roman"/>
          <w:sz w:val="24"/>
          <w:szCs w:val="20"/>
        </w:rPr>
        <w:t xml:space="preserve">6. Участники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Times New Roman"/>
          <w:sz w:val="24"/>
          <w:szCs w:val="20"/>
        </w:rPr>
        <w:t>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или общественных обсуждений.</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bookmarkStart w:id="50" w:name="sub_3906"/>
      <w:r w:rsidRPr="00CF257C">
        <w:rPr>
          <w:rFonts w:ascii="Times New Roman" w:eastAsia="Times New Roman" w:hAnsi="Times New Roman" w:cs="Times New Roman"/>
          <w:sz w:val="24"/>
          <w:szCs w:val="20"/>
        </w:rPr>
        <w:t xml:space="preserve">7. </w:t>
      </w:r>
      <w:bookmarkEnd w:id="50"/>
      <w:r w:rsidRPr="00CF257C">
        <w:rPr>
          <w:rFonts w:ascii="Times New Roman" w:eastAsia="Times New Roman" w:hAnsi="Times New Roman" w:cs="Calibri"/>
          <w:sz w:val="24"/>
          <w:szCs w:val="24"/>
        </w:rPr>
        <w:t xml:space="preserve">Заключение о результатах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Calibri"/>
          <w:sz w:val="24"/>
          <w:szCs w:val="24"/>
        </w:rPr>
        <w:t>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bCs/>
          <w:strike/>
          <w:sz w:val="24"/>
          <w:szCs w:val="24"/>
        </w:rPr>
      </w:pPr>
      <w:r w:rsidRPr="00CF257C">
        <w:rPr>
          <w:rFonts w:ascii="Times New Roman" w:eastAsia="Times New Roman" w:hAnsi="Times New Roman" w:cs="Times New Roman"/>
          <w:bCs/>
          <w:sz w:val="24"/>
          <w:szCs w:val="24"/>
        </w:rPr>
        <w:t>8.</w:t>
      </w:r>
      <w:r w:rsidRPr="00CF257C">
        <w:rPr>
          <w:rFonts w:ascii="Times New Roman" w:eastAsia="Times New Roman" w:hAnsi="Times New Roman" w:cs="Calibri"/>
          <w:sz w:val="24"/>
          <w:szCs w:val="24"/>
        </w:rPr>
        <w:t xml:space="preserve">Срок проведения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Calibri"/>
          <w:sz w:val="24"/>
          <w:szCs w:val="24"/>
        </w:rPr>
        <w:t xml:space="preserve">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Calibri"/>
          <w:sz w:val="24"/>
          <w:szCs w:val="24"/>
        </w:rPr>
        <w:t xml:space="preserve">определяется уставом муниципального образования и (или) нормативными правовыми актами представительного органа муниципального </w:t>
      </w:r>
      <w:r w:rsidRPr="00CF257C">
        <w:rPr>
          <w:rFonts w:ascii="Times New Roman" w:eastAsia="Times New Roman" w:hAnsi="Times New Roman" w:cs="Calibri"/>
          <w:sz w:val="24"/>
          <w:szCs w:val="24"/>
        </w:rPr>
        <w:lastRenderedPageBreak/>
        <w:t>образования и не может быть более одного месяца.</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F257C">
        <w:rPr>
          <w:rFonts w:ascii="Times New Roman" w:eastAsia="Times New Roman" w:hAnsi="Times New Roman" w:cs="Times New Roman"/>
          <w:sz w:val="24"/>
          <w:szCs w:val="20"/>
        </w:rPr>
        <w:t xml:space="preserve">9. На основании заключения о результатах публичных слушаний </w:t>
      </w:r>
      <w:r w:rsidRPr="00CF257C">
        <w:rPr>
          <w:rFonts w:ascii="Times New Roman" w:eastAsia="Times New Roman" w:hAnsi="Times New Roman" w:cs="Times New Roman"/>
          <w:sz w:val="24"/>
          <w:szCs w:val="24"/>
        </w:rPr>
        <w:t>или общественных обсуждений</w:t>
      </w:r>
      <w:r w:rsidRPr="00CF257C">
        <w:rPr>
          <w:rFonts w:ascii="Times New Roman" w:eastAsia="Times New Roman" w:hAnsi="Times New Roman" w:cs="Times New Roman"/>
          <w:sz w:val="24"/>
          <w:szCs w:val="20"/>
        </w:rPr>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bookmarkStart w:id="51" w:name="sub_3909"/>
      <w:bookmarkEnd w:id="49"/>
      <w:r w:rsidRPr="00CF257C">
        <w:rPr>
          <w:rFonts w:ascii="Times New Roman" w:eastAsia="Times New Roman" w:hAnsi="Times New Roman" w:cs="Times New Roman"/>
          <w:sz w:val="24"/>
          <w:szCs w:val="20"/>
        </w:rPr>
        <w:t xml:space="preserve">10. 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52" w:name="sub_39010"/>
      <w:bookmarkEnd w:id="51"/>
      <w:r w:rsidRPr="00CF257C">
        <w:rPr>
          <w:rFonts w:ascii="Times New Roman" w:eastAsia="Times New Roman" w:hAnsi="Times New Roman" w:cs="Times New Roman"/>
          <w:sz w:val="24"/>
          <w:szCs w:val="20"/>
        </w:rPr>
        <w:t>обнародованию в соответствии с уставом поселения.</w:t>
      </w:r>
    </w:p>
    <w:bookmarkEnd w:id="52"/>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CF257C">
        <w:rPr>
          <w:rFonts w:ascii="Times New Roman" w:eastAsia="Times New Roman" w:hAnsi="Times New Roman" w:cs="Times New Roman"/>
          <w:sz w:val="24"/>
          <w:szCs w:val="20"/>
        </w:rPr>
        <w:t xml:space="preserve">11. Расходы, связанные с организацией и проведением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Times New Roman"/>
          <w:sz w:val="24"/>
          <w:szCs w:val="20"/>
        </w:rPr>
        <w:t>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bookmarkStart w:id="53" w:name="sub_39012"/>
      <w:r w:rsidRPr="00CF257C">
        <w:rPr>
          <w:rFonts w:ascii="Times New Roman" w:eastAsia="Times New Roman" w:hAnsi="Times New Roman" w:cs="Times New Roman"/>
          <w:sz w:val="24"/>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53"/>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0"/>
        </w:rPr>
        <w:t xml:space="preserve">13. </w:t>
      </w:r>
      <w:r w:rsidRPr="00CF257C">
        <w:rPr>
          <w:rFonts w:ascii="Times New Roman" w:eastAsia="Times New Roman" w:hAnsi="Times New Roman" w:cs="Calibri"/>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Calibri"/>
          <w:sz w:val="24"/>
          <w:szCs w:val="24"/>
        </w:rPr>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CF257C">
        <w:rPr>
          <w:rFonts w:ascii="Times New Roman" w:eastAsia="Times New Roman" w:hAnsi="Times New Roman" w:cs="Times New Roman"/>
          <w:sz w:val="24"/>
          <w:szCs w:val="24"/>
        </w:rPr>
        <w:t xml:space="preserve"> или общественных обсуждений</w:t>
      </w:r>
      <w:r w:rsidRPr="00CF257C">
        <w:rPr>
          <w:rFonts w:ascii="Times New Roman" w:eastAsia="Times New Roman" w:hAnsi="Times New Roman" w:cs="Calibri"/>
          <w:sz w:val="24"/>
          <w:szCs w:val="24"/>
        </w:rPr>
        <w:t>.</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54" w:name="_Toc7359630"/>
      <w:bookmarkStart w:id="55" w:name="_Toc8680572"/>
      <w:r w:rsidRPr="00CF257C">
        <w:rPr>
          <w:rFonts w:ascii="Times New Roman" w:eastAsia="Times New Roman" w:hAnsi="Times New Roman" w:cs="Times New Roman"/>
          <w:bCs/>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bookmarkStart w:id="56" w:name="sub_4001"/>
      <w:bookmarkStart w:id="57" w:name="_Toc282347519"/>
      <w:r w:rsidRPr="00CF257C">
        <w:rPr>
          <w:rFonts w:ascii="Times New Roman" w:eastAsia="Times New Roman" w:hAnsi="Times New Roman" w:cs="Times New Roman"/>
          <w:sz w:val="24"/>
          <w:szCs w:val="20"/>
        </w:rPr>
        <w:t xml:space="preserve">1. Правообладатели земельных участков, размеры которых меньше установленных </w:t>
      </w:r>
      <w:hyperlink r:id="rId11" w:anchor="sub_109#sub_109" w:history="1">
        <w:r w:rsidRPr="00CF257C">
          <w:rPr>
            <w:rFonts w:ascii="Times New Roman" w:eastAsia="Times New Roman" w:hAnsi="Times New Roman" w:cs="Times New Roman"/>
            <w:sz w:val="24"/>
            <w:u w:val="single"/>
          </w:rPr>
          <w:t>градостроительным регламентом</w:t>
        </w:r>
      </w:hyperlink>
      <w:r w:rsidRPr="00CF257C">
        <w:rPr>
          <w:rFonts w:ascii="Times New Roman" w:eastAsia="Times New Roman" w:hAnsi="Times New Roman" w:cs="Times New Roman"/>
          <w:sz w:val="24"/>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2" w:anchor="sub_1014#sub_1014" w:history="1">
        <w:r w:rsidRPr="00CF257C">
          <w:rPr>
            <w:rFonts w:ascii="Times New Roman" w:eastAsia="Times New Roman" w:hAnsi="Times New Roman" w:cs="Times New Roman"/>
            <w:sz w:val="24"/>
            <w:u w:val="single"/>
          </w:rPr>
          <w:t>реконструкции</w:t>
        </w:r>
      </w:hyperlink>
      <w:r w:rsidRPr="00CF257C">
        <w:rPr>
          <w:rFonts w:ascii="Times New Roman" w:eastAsia="Times New Roman" w:hAnsi="Times New Roman" w:cs="Times New Roman"/>
          <w:sz w:val="24"/>
          <w:szCs w:val="20"/>
        </w:rPr>
        <w:t xml:space="preserve"> объектов капитального строительства.</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bookmarkStart w:id="58" w:name="sub_4002"/>
      <w:bookmarkEnd w:id="56"/>
      <w:r w:rsidRPr="00CF257C">
        <w:rPr>
          <w:rFonts w:ascii="Times New Roman" w:eastAsia="Times New Roman" w:hAnsi="Times New Roman" w:cs="Times New Roman"/>
          <w:sz w:val="24"/>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bookmarkStart w:id="59" w:name="sub_4003"/>
      <w:bookmarkEnd w:id="58"/>
      <w:r w:rsidRPr="00CF257C">
        <w:rPr>
          <w:rFonts w:ascii="Times New Roman" w:eastAsia="Times New Roman" w:hAnsi="Times New Roman" w:cs="Times New Roman"/>
          <w:sz w:val="24"/>
          <w:szCs w:val="20"/>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F257C" w:rsidRPr="00CF257C" w:rsidRDefault="00CF257C" w:rsidP="00CF25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bookmarkStart w:id="60" w:name="sub_4004"/>
      <w:bookmarkStart w:id="61" w:name="sub_4005"/>
      <w:bookmarkEnd w:id="59"/>
      <w:r w:rsidRPr="00CF257C">
        <w:rPr>
          <w:rFonts w:ascii="Times New Roman" w:eastAsia="Times New Roman" w:hAnsi="Times New Roman" w:cs="Times New Roman"/>
          <w:sz w:val="24"/>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w:t>
      </w:r>
      <w:r w:rsidRPr="00CF257C">
        <w:rPr>
          <w:rFonts w:ascii="Times New Roman" w:eastAsia="Times New Roman" w:hAnsi="Times New Roman" w:cs="Times New Roman"/>
          <w:sz w:val="24"/>
          <w:szCs w:val="24"/>
        </w:rPr>
        <w:t xml:space="preserve"> или общественных обсуждениях</w:t>
      </w:r>
      <w:r w:rsidRPr="00CF257C">
        <w:rPr>
          <w:rFonts w:ascii="Times New Roman" w:eastAsia="Times New Roman" w:hAnsi="Times New Roman" w:cs="Times New Roman"/>
          <w:sz w:val="24"/>
          <w:szCs w:val="20"/>
        </w:rPr>
        <w:t xml:space="preserve">,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Times New Roman"/>
          <w:sz w:val="24"/>
          <w:szCs w:val="20"/>
        </w:rPr>
        <w:t xml:space="preserve">по вопросу о предоставлении разрешения на отклонение от предельных параметров разрешенного строительства, реконструкции объектов </w:t>
      </w:r>
      <w:r w:rsidRPr="00CF257C">
        <w:rPr>
          <w:rFonts w:ascii="Times New Roman" w:eastAsia="Times New Roman" w:hAnsi="Times New Roman" w:cs="Times New Roman"/>
          <w:sz w:val="24"/>
          <w:szCs w:val="20"/>
        </w:rPr>
        <w:lastRenderedPageBreak/>
        <w:t>капитального строительства, несет физическое или юридическое лицо, заинтересованное в предоставлении такого разрешения.</w:t>
      </w:r>
    </w:p>
    <w:bookmarkEnd w:id="60"/>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F257C">
        <w:rPr>
          <w:rFonts w:ascii="Times New Roman" w:eastAsia="Times New Roman" w:hAnsi="Times New Roman" w:cs="Times New Roman"/>
          <w:sz w:val="24"/>
          <w:szCs w:val="20"/>
        </w:rPr>
        <w:t xml:space="preserve">5. На основании заключения о результатах публичных слушаний </w:t>
      </w:r>
      <w:r w:rsidRPr="00CF257C">
        <w:rPr>
          <w:rFonts w:ascii="Times New Roman" w:eastAsia="Times New Roman" w:hAnsi="Times New Roman" w:cs="Times New Roman"/>
          <w:sz w:val="24"/>
          <w:szCs w:val="24"/>
        </w:rPr>
        <w:t>или общественных обсуждений</w:t>
      </w:r>
      <w:r w:rsidRPr="00CF257C">
        <w:rPr>
          <w:rFonts w:ascii="Times New Roman" w:eastAsia="Times New Roman" w:hAnsi="Times New Roman" w:cs="Times New Roman"/>
          <w:sz w:val="24"/>
          <w:szCs w:val="20"/>
        </w:rPr>
        <w:t xml:space="preserve">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0"/>
        </w:rPr>
      </w:pPr>
      <w:bookmarkStart w:id="62" w:name="sub_4006"/>
      <w:bookmarkEnd w:id="61"/>
      <w:r w:rsidRPr="00CF257C">
        <w:rPr>
          <w:rFonts w:ascii="Times New Roman" w:eastAsia="Times New Roman" w:hAnsi="Times New Roman" w:cs="Times New Roman"/>
          <w:sz w:val="24"/>
          <w:szCs w:val="20"/>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63" w:name="sub_4007"/>
      <w:bookmarkEnd w:id="62"/>
      <w:r w:rsidRPr="00CF257C">
        <w:rPr>
          <w:rFonts w:ascii="Times New Roman" w:eastAsia="Times New Roman" w:hAnsi="Times New Roman" w:cs="Times New Roman"/>
          <w:sz w:val="24"/>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3"/>
    </w:p>
    <w:p w:rsidR="00CF257C" w:rsidRPr="00CF257C" w:rsidRDefault="00CF257C" w:rsidP="00CF257C">
      <w:pPr>
        <w:keepNext/>
        <w:numPr>
          <w:ilvl w:val="2"/>
          <w:numId w:val="0"/>
        </w:numPr>
        <w:spacing w:before="200" w:line="240" w:lineRule="auto"/>
        <w:ind w:left="709"/>
        <w:jc w:val="both"/>
        <w:outlineLvl w:val="2"/>
        <w:rPr>
          <w:rFonts w:ascii="Arial" w:eastAsia="Times New Roman" w:hAnsi="Arial" w:cs="Arial"/>
          <w:bCs/>
          <w:sz w:val="26"/>
          <w:szCs w:val="26"/>
        </w:rPr>
      </w:pPr>
      <w:bookmarkStart w:id="64" w:name="_Toc7359631"/>
      <w:bookmarkStart w:id="65" w:name="_Toc8680573"/>
      <w:r w:rsidRPr="00CF257C">
        <w:rPr>
          <w:rFonts w:ascii="Arial" w:eastAsia="Times New Roman" w:hAnsi="Arial" w:cs="Arial"/>
          <w:bCs/>
          <w:sz w:val="26"/>
          <w:szCs w:val="26"/>
        </w:rPr>
        <w:t>Порядок подготовки документации по планировке территории Плоскосеминского сельсовета</w:t>
      </w:r>
      <w:bookmarkEnd w:id="64"/>
      <w:bookmarkEnd w:id="65"/>
      <w:r w:rsidRPr="00CF257C">
        <w:rPr>
          <w:rFonts w:ascii="Arial" w:eastAsia="Times New Roman" w:hAnsi="Arial" w:cs="Arial"/>
          <w:bCs/>
          <w:sz w:val="26"/>
          <w:szCs w:val="26"/>
        </w:rPr>
        <w:t xml:space="preserve"> </w:t>
      </w:r>
      <w:bookmarkEnd w:id="57"/>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66" w:name="_Toc282347520"/>
      <w:bookmarkStart w:id="67" w:name="_Toc7359632"/>
      <w:bookmarkStart w:id="68" w:name="_Toc8680574"/>
      <w:r w:rsidRPr="00CF257C">
        <w:rPr>
          <w:rFonts w:ascii="Times New Roman" w:eastAsia="Times New Roman" w:hAnsi="Times New Roman" w:cs="Times New Roman"/>
          <w:bCs/>
          <w:sz w:val="28"/>
          <w:szCs w:val="28"/>
        </w:rPr>
        <w:t>Назначение, виды и состав документации по планировке территории сельсовета</w:t>
      </w:r>
      <w:bookmarkEnd w:id="66"/>
      <w:bookmarkEnd w:id="67"/>
      <w:bookmarkEnd w:id="68"/>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bookmarkStart w:id="69" w:name="_Toc282347521"/>
      <w:bookmarkStart w:id="70" w:name="sub_45"/>
      <w:r w:rsidRPr="00CF257C">
        <w:rPr>
          <w:rFonts w:ascii="Times New Roman" w:eastAsia="Times New Roman" w:hAnsi="Times New Roman" w:cs="Times New Roman"/>
          <w:sz w:val="24"/>
          <w:szCs w:val="24"/>
        </w:rPr>
        <w:t>1. Документация по планировке территорий включает в себя проекты планировки, проекты межевания территории.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Подготовка документации по планировке территории осуществляется </w:t>
      </w:r>
      <w:bookmarkStart w:id="71" w:name="sub_4102"/>
      <w:r w:rsidRPr="00CF257C">
        <w:rPr>
          <w:rFonts w:ascii="Times New Roman" w:eastAsia="Times New Roman" w:hAnsi="Times New Roman" w:cs="Times New Roman"/>
          <w:sz w:val="24"/>
          <w:szCs w:val="24"/>
        </w:rPr>
        <w:t>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 </w:t>
      </w:r>
      <w:bookmarkStart w:id="72" w:name="sub_4103"/>
      <w:bookmarkEnd w:id="71"/>
      <w:r w:rsidRPr="00CF257C">
        <w:rPr>
          <w:rFonts w:ascii="Times New Roman" w:eastAsia="Times New Roman" w:hAnsi="Times New Roman" w:cs="Times New Roman"/>
          <w:sz w:val="24"/>
          <w:szCs w:val="24"/>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13" w:history="1">
        <w:r w:rsidRPr="00CF257C">
          <w:rPr>
            <w:rFonts w:ascii="Times New Roman" w:eastAsia="Times New Roman" w:hAnsi="Times New Roman" w:cs="Times New Roman"/>
            <w:sz w:val="24"/>
            <w:szCs w:val="24"/>
          </w:rPr>
          <w:t>планов</w:t>
        </w:r>
      </w:hyperlink>
      <w:r w:rsidRPr="00CF257C">
        <w:rPr>
          <w:rFonts w:ascii="Times New Roman" w:eastAsia="Times New Roman" w:hAnsi="Times New Roman" w:cs="Times New Roman"/>
          <w:sz w:val="24"/>
          <w:szCs w:val="24"/>
        </w:rPr>
        <w:t xml:space="preserve"> земельных участков.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Подготовка графической части документации по планировке территории осуществляется: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1) в соответствии с системой координат, используемой для ведения Единого государственного реестра недвижимости;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Подготовка документации по планировке территории осуществляется в соответствии с материалами и результатами инженерных изысканий</w:t>
      </w:r>
      <w:bookmarkStart w:id="73" w:name="P1275"/>
      <w:bookmarkEnd w:id="73"/>
      <w:r w:rsidRPr="00CF257C">
        <w:rPr>
          <w:rFonts w:ascii="Times New Roman" w:eastAsia="Times New Roman" w:hAnsi="Times New Roman" w:cs="Times New Roman"/>
          <w:sz w:val="24"/>
          <w:szCs w:val="24"/>
        </w:rPr>
        <w:t xml:space="preserve">. </w:t>
      </w:r>
      <w:hyperlink r:id="rId14" w:history="1">
        <w:r w:rsidRPr="00CF257C">
          <w:rPr>
            <w:rFonts w:ascii="Times New Roman" w:eastAsia="Times New Roman" w:hAnsi="Times New Roman" w:cs="Times New Roman"/>
            <w:sz w:val="24"/>
            <w:szCs w:val="24"/>
          </w:rPr>
          <w:t>Виды</w:t>
        </w:r>
      </w:hyperlink>
      <w:r w:rsidRPr="00CF257C">
        <w:rPr>
          <w:rFonts w:ascii="Times New Roman" w:eastAsia="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5" w:history="1">
        <w:r w:rsidRPr="00CF257C">
          <w:rPr>
            <w:rFonts w:ascii="Times New Roman" w:eastAsia="Times New Roman" w:hAnsi="Times New Roman" w:cs="Times New Roman"/>
            <w:sz w:val="24"/>
            <w:szCs w:val="24"/>
          </w:rPr>
          <w:t>порядок</w:t>
        </w:r>
      </w:hyperlink>
      <w:r w:rsidRPr="00CF257C">
        <w:rPr>
          <w:rFonts w:ascii="Times New Roman" w:eastAsia="Times New Roman" w:hAnsi="Times New Roman" w:cs="Times New Roman"/>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10.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специфики развития территории. </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11.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CF257C">
          <w:rPr>
            <w:rFonts w:ascii="Times New Roman" w:eastAsia="Times New Roman" w:hAnsi="Times New Roman" w:cs="Times New Roman"/>
            <w:sz w:val="24"/>
            <w:szCs w:val="24"/>
          </w:rPr>
          <w:t>территориальной зоны</w:t>
        </w:r>
      </w:hyperlink>
      <w:r w:rsidRPr="00CF257C">
        <w:rPr>
          <w:rFonts w:ascii="Times New Roman" w:eastAsia="Times New Roman" w:hAnsi="Times New Roman" w:cs="Times New Roman"/>
          <w:sz w:val="24"/>
          <w:szCs w:val="24"/>
        </w:rPr>
        <w:t>.</w:t>
      </w:r>
      <w:bookmarkEnd w:id="72"/>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74" w:name="_Toc7359633"/>
      <w:bookmarkStart w:id="75" w:name="_Toc8680575"/>
      <w:r w:rsidRPr="00CF257C">
        <w:rPr>
          <w:rFonts w:ascii="Times New Roman" w:eastAsia="Times New Roman" w:hAnsi="Times New Roman" w:cs="Times New Roman"/>
          <w:bCs/>
          <w:sz w:val="28"/>
          <w:szCs w:val="28"/>
        </w:rPr>
        <w:t>Порядок подготовки, принятия решения об утверждении или об отклонении  проектов планировки и проектов межевания территории.</w:t>
      </w:r>
      <w:bookmarkEnd w:id="69"/>
      <w:bookmarkEnd w:id="74"/>
      <w:bookmarkEnd w:id="75"/>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6" w:name="sub_4602"/>
      <w:bookmarkStart w:id="77" w:name="_Toc282347522"/>
      <w:bookmarkEnd w:id="70"/>
      <w:r w:rsidRPr="00CF257C">
        <w:rPr>
          <w:rFonts w:ascii="Times New Roman" w:eastAsia="Times New Roman" w:hAnsi="Times New Roman" w:cs="Times New Roman"/>
          <w:sz w:val="24"/>
          <w:szCs w:val="24"/>
        </w:rPr>
        <w:t xml:space="preserve">1. Решение о подготовке проекта планировки и проекта межевания территории Плоскосеминского сельсовета для размещения объектов капитального строительства местного значения принимается главой местной администрации, за исключением случаев, указанных в </w:t>
      </w:r>
      <w:hyperlink w:anchor="P1378" w:history="1">
        <w:r w:rsidRPr="00CF257C">
          <w:rPr>
            <w:rFonts w:ascii="Times New Roman" w:eastAsia="Times New Roman" w:hAnsi="Times New Roman" w:cs="Times New Roman"/>
            <w:sz w:val="24"/>
            <w:szCs w:val="24"/>
          </w:rPr>
          <w:t>части 1.1</w:t>
        </w:r>
      </w:hyperlink>
      <w:r w:rsidRPr="00CF257C">
        <w:rPr>
          <w:rFonts w:ascii="Times New Roman" w:eastAsia="Times New Roman" w:hAnsi="Times New Roman" w:cs="Times New Roman"/>
          <w:sz w:val="24"/>
          <w:szCs w:val="24"/>
        </w:rPr>
        <w:t xml:space="preserve"> настоящей статьи.</w:t>
      </w:r>
    </w:p>
    <w:bookmarkEnd w:id="76"/>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1.1. Решения о подготовке документации по планировке территории принимаются самостоятельно:</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лицами, указанными в </w:t>
      </w:r>
      <w:hyperlink w:anchor="P1873" w:history="1">
        <w:r w:rsidRPr="00CF257C">
          <w:rPr>
            <w:rFonts w:ascii="Times New Roman" w:eastAsia="Times New Roman" w:hAnsi="Times New Roman" w:cs="Times New Roman"/>
            <w:sz w:val="24"/>
            <w:szCs w:val="24"/>
          </w:rPr>
          <w:t>части 3 статьи 46.9</w:t>
        </w:r>
      </w:hyperlink>
      <w:r w:rsidRPr="00CF257C">
        <w:rPr>
          <w:rFonts w:ascii="Times New Roman" w:eastAsia="Times New Roman" w:hAnsi="Times New Roman" w:cs="Times New Roman"/>
          <w:sz w:val="24"/>
          <w:szCs w:val="24"/>
        </w:rPr>
        <w:t xml:space="preserve"> Градостроительного кодекса Российской Федерации;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8" w:name="P1381"/>
      <w:bookmarkEnd w:id="78"/>
      <w:r w:rsidRPr="00CF257C">
        <w:rPr>
          <w:rFonts w:ascii="Times New Roman" w:eastAsia="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9" w:name="P1382"/>
      <w:bookmarkEnd w:id="79"/>
      <w:r w:rsidRPr="00CF257C">
        <w:rPr>
          <w:rFonts w:ascii="Times New Roman" w:eastAsia="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1.2. В случаях, предусмотренных </w:t>
      </w:r>
      <w:hyperlink w:anchor="P1378" w:history="1">
        <w:r w:rsidRPr="00CF257C">
          <w:rPr>
            <w:rFonts w:ascii="Times New Roman" w:eastAsia="Times New Roman" w:hAnsi="Times New Roman" w:cs="Times New Roman"/>
            <w:sz w:val="24"/>
            <w:szCs w:val="24"/>
          </w:rPr>
          <w:t>частью 1.1</w:t>
        </w:r>
      </w:hyperlink>
      <w:r w:rsidRPr="00CF257C">
        <w:rPr>
          <w:rFonts w:ascii="Times New Roman" w:eastAsia="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w:t>
      </w:r>
      <w:r w:rsidRPr="00CF257C">
        <w:rPr>
          <w:rFonts w:ascii="Times New Roman" w:eastAsia="Times New Roman" w:hAnsi="Times New Roman" w:cs="Times New Roman"/>
          <w:sz w:val="24"/>
          <w:szCs w:val="24"/>
        </w:rPr>
        <w:lastRenderedPageBreak/>
        <w:t>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bookmarkStart w:id="80" w:name="sub_4605"/>
      <w:r w:rsidRPr="00CF257C">
        <w:rPr>
          <w:rFonts w:ascii="Times New Roman" w:eastAsia="Times New Roman" w:hAnsi="Times New Roman" w:cs="Times New Roman"/>
          <w:sz w:val="24"/>
          <w:szCs w:val="24"/>
        </w:rPr>
        <w:t>4. Орган архитектуры и строительства Администрации района в течение 30 дней со дня подписания акта на выполненные работы:</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1) осуществляет проверку подготовленной документации на соответствие решениям генерального плана Плоскосеминского сельсовета, настоящим Правилам, нормативным требованиям, градостроительным регламентам. </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территории для размещения линейных объектов в границах земель лесного фонда.</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1" w:name="sub_4606"/>
      <w:bookmarkEnd w:id="80"/>
      <w:r w:rsidRPr="00CF257C">
        <w:rPr>
          <w:rFonts w:ascii="Times New Roman" w:eastAsia="Times New Roman" w:hAnsi="Times New Roman" w:cs="Times New Roman"/>
          <w:sz w:val="24"/>
          <w:szCs w:val="24"/>
        </w:rPr>
        <w:t>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Положением, утвержденным Советом депутатов.</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2" w:name="sub_4607"/>
      <w:bookmarkEnd w:id="81"/>
      <w:r w:rsidRPr="00CF257C">
        <w:rPr>
          <w:rFonts w:ascii="Times New Roman" w:eastAsia="Times New Roman" w:hAnsi="Times New Roman" w:cs="Times New Roman"/>
          <w:sz w:val="24"/>
          <w:szCs w:val="24"/>
        </w:rPr>
        <w:t>7. 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3" w:name="sub_46010"/>
      <w:bookmarkEnd w:id="82"/>
      <w:r w:rsidRPr="00CF257C">
        <w:rPr>
          <w:rFonts w:ascii="Times New Roman" w:eastAsia="Times New Roman" w:hAnsi="Times New Roman" w:cs="Times New Roman"/>
          <w:sz w:val="24"/>
          <w:szCs w:val="24"/>
        </w:rPr>
        <w:t xml:space="preserve">8. Заключение о результатах публичных слушаний или общественных обсуждений </w:t>
      </w:r>
      <w:r w:rsidRPr="00CF257C">
        <w:rPr>
          <w:rFonts w:ascii="Times New Roman" w:eastAsia="Times New Roman" w:hAnsi="Times New Roman" w:cs="Times New Roman"/>
          <w:sz w:val="24"/>
          <w:szCs w:val="24"/>
        </w:rPr>
        <w:lastRenderedPageBreak/>
        <w:t xml:space="preserve">по проекту планировки территории и проекту межевания территории подлежит </w:t>
      </w:r>
      <w:bookmarkStart w:id="84" w:name="sub_46011"/>
      <w:bookmarkEnd w:id="83"/>
      <w:r w:rsidRPr="00CF257C">
        <w:rPr>
          <w:rFonts w:ascii="Times New Roman" w:eastAsia="Times New Roman" w:hAnsi="Times New Roman" w:cs="Times New Roman"/>
          <w:sz w:val="24"/>
          <w:szCs w:val="24"/>
        </w:rPr>
        <w:t>обнародованию в соответствии с Градостроительным кодексом Российской Федерации.</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общественных обсуждений, направляет главе местной администрации сводную докладную записку с предложением о возможности утверждения подготовленной проектной документации.</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bookmarkStart w:id="85" w:name="sub_46013"/>
      <w:bookmarkEnd w:id="84"/>
      <w:r w:rsidRPr="00CF257C">
        <w:rPr>
          <w:rFonts w:ascii="Times New Roman" w:eastAsia="Times New Roman" w:hAnsi="Times New Roman" w:cs="Times New Roman"/>
          <w:sz w:val="24"/>
          <w:szCs w:val="24"/>
        </w:rPr>
        <w:t>10. Глава местной администрации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11. Основанием для отклонения документации по планировке территории, подготовленной лицами, указанными в </w:t>
      </w:r>
      <w:hyperlink w:anchor="P1378" w:history="1">
        <w:r w:rsidRPr="00CF257C">
          <w:rPr>
            <w:rFonts w:ascii="Times New Roman" w:eastAsia="Times New Roman" w:hAnsi="Times New Roman" w:cs="Times New Roman"/>
            <w:sz w:val="24"/>
            <w:szCs w:val="24"/>
          </w:rPr>
          <w:t xml:space="preserve">части 1.1 статьи </w:t>
        </w:r>
      </w:hyperlink>
      <w:r w:rsidRPr="00CF257C">
        <w:rPr>
          <w:rFonts w:ascii="Times New Roman" w:eastAsia="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6" w:name="sub_46014"/>
      <w:bookmarkEnd w:id="85"/>
      <w:r w:rsidRPr="00CF257C">
        <w:rPr>
          <w:rFonts w:ascii="Times New Roman" w:eastAsia="Times New Roman" w:hAnsi="Times New Roman" w:cs="Times New Roman"/>
          <w:sz w:val="24"/>
          <w:szCs w:val="24"/>
        </w:rPr>
        <w:t xml:space="preserve">12. </w:t>
      </w:r>
      <w:bookmarkStart w:id="87" w:name="sub_46015"/>
      <w:bookmarkEnd w:id="86"/>
      <w:r w:rsidRPr="00CF257C">
        <w:rPr>
          <w:rFonts w:ascii="Times New Roman" w:eastAsia="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88" w:name="_Toc7359634"/>
      <w:bookmarkStart w:id="89" w:name="_Toc8680576"/>
      <w:bookmarkEnd w:id="87"/>
      <w:r w:rsidRPr="00CF257C">
        <w:rPr>
          <w:rFonts w:ascii="Times New Roman" w:eastAsia="Times New Roman" w:hAnsi="Times New Roman" w:cs="Times New Roman"/>
          <w:bCs/>
          <w:sz w:val="28"/>
          <w:szCs w:val="28"/>
        </w:rPr>
        <w:t>Порядок подготовки градостроительных планов земельных участков</w:t>
      </w:r>
      <w:bookmarkEnd w:id="77"/>
      <w:bookmarkEnd w:id="88"/>
      <w:bookmarkEnd w:id="89"/>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0" w:name="_Toc282347523"/>
      <w:r w:rsidRPr="00CF257C">
        <w:rPr>
          <w:rFonts w:ascii="Times New Roman" w:eastAsia="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В градостроительном плане земельного участка содержится информация: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о границах земельного участка и о кадастровом номере земельного участка (при его наличии);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11) о границах зон действия публичных сервитутов;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17) о красных линиях.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w:t>
      </w:r>
      <w:r w:rsidRPr="00CF257C">
        <w:rPr>
          <w:rFonts w:ascii="Times New Roman" w:eastAsia="Times New Roman" w:hAnsi="Times New Roman" w:cs="Times New Roman"/>
          <w:sz w:val="24"/>
          <w:szCs w:val="24"/>
        </w:rPr>
        <w:lastRenderedPageBreak/>
        <w:t>Градостроительный план земельного участка выдается заявителю без взимания платы.</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F257C" w:rsidRPr="00CF257C" w:rsidRDefault="00CF257C" w:rsidP="00CF257C">
      <w:pPr>
        <w:keepNext/>
        <w:numPr>
          <w:ilvl w:val="2"/>
          <w:numId w:val="0"/>
        </w:numPr>
        <w:spacing w:before="200" w:line="240" w:lineRule="auto"/>
        <w:ind w:left="709"/>
        <w:jc w:val="both"/>
        <w:outlineLvl w:val="2"/>
        <w:rPr>
          <w:rFonts w:ascii="Arial" w:eastAsia="Times New Roman" w:hAnsi="Arial" w:cs="Arial"/>
          <w:bCs/>
          <w:sz w:val="26"/>
          <w:szCs w:val="26"/>
        </w:rPr>
      </w:pPr>
      <w:bookmarkStart w:id="91" w:name="_Toc7359635"/>
      <w:bookmarkStart w:id="92" w:name="_Toc8680577"/>
      <w:r w:rsidRPr="00CF257C">
        <w:rPr>
          <w:rFonts w:ascii="Arial" w:eastAsia="Times New Roman" w:hAnsi="Arial" w:cs="Arial"/>
          <w:bCs/>
          <w:sz w:val="26"/>
          <w:szCs w:val="26"/>
        </w:rPr>
        <w:t>Публичные слушания и общественные обсуждения по вопросам землепользования и застройки</w:t>
      </w:r>
      <w:bookmarkEnd w:id="90"/>
      <w:bookmarkEnd w:id="91"/>
      <w:bookmarkEnd w:id="92"/>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93" w:name="_Toc282347524"/>
      <w:bookmarkStart w:id="94" w:name="_Toc7359636"/>
      <w:bookmarkStart w:id="95" w:name="_Toc8680578"/>
      <w:r w:rsidRPr="00CF257C">
        <w:rPr>
          <w:rFonts w:ascii="Times New Roman" w:eastAsia="Times New Roman" w:hAnsi="Times New Roman" w:cs="Times New Roman"/>
          <w:bCs/>
          <w:sz w:val="28"/>
          <w:szCs w:val="28"/>
        </w:rPr>
        <w:t>Общие положения организации и проведения публичных слушаний или общественных обсуждений по вопросам землепользования и застройки</w:t>
      </w:r>
      <w:bookmarkEnd w:id="93"/>
      <w:bookmarkEnd w:id="94"/>
      <w:bookmarkEnd w:id="95"/>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6" w:name="_Toc282347525"/>
      <w:r w:rsidRPr="00CF257C">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w:t>
      </w:r>
      <w:r w:rsidRPr="00CF257C">
        <w:rPr>
          <w:rFonts w:ascii="Times New Roman" w:eastAsia="Times New Roman" w:hAnsi="Times New Roman" w:cs="Times New Roman"/>
          <w:sz w:val="24"/>
          <w:szCs w:val="24"/>
        </w:rPr>
        <w:lastRenderedPageBreak/>
        <w:t>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7" w:name="P189"/>
      <w:bookmarkEnd w:id="97"/>
      <w:r w:rsidRPr="00CF257C">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71" w:history="1">
        <w:r w:rsidRPr="00CF257C">
          <w:rPr>
            <w:rFonts w:ascii="Times New Roman" w:eastAsia="Times New Roman" w:hAnsi="Times New Roman" w:cs="Times New Roman"/>
            <w:sz w:val="24"/>
            <w:szCs w:val="24"/>
          </w:rPr>
          <w:t>частью 3 статьи 39</w:t>
        </w:r>
      </w:hyperlink>
      <w:r w:rsidRPr="00CF257C">
        <w:rPr>
          <w:rFonts w:ascii="Times New Roman" w:eastAsia="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оповещение о начале общественных обсуждений;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8" w:name="P192"/>
      <w:bookmarkEnd w:id="98"/>
      <w:r w:rsidRPr="00CF257C">
        <w:rPr>
          <w:rFonts w:ascii="Times New Roman" w:eastAsia="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подготовка и оформление протокола общественных обсуждений;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оповещение о начале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9" w:name="P198"/>
      <w:bookmarkEnd w:id="99"/>
      <w:r w:rsidRPr="00CF257C">
        <w:rPr>
          <w:rFonts w:ascii="Times New Roman" w:eastAsia="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проведение собрания или собраний участников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подготовка и оформление протокола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sidRPr="00CF257C">
          <w:rPr>
            <w:rFonts w:ascii="Times New Roman" w:eastAsia="Times New Roman" w:hAnsi="Times New Roman" w:cs="Times New Roman"/>
            <w:sz w:val="24"/>
            <w:szCs w:val="24"/>
          </w:rPr>
          <w:t>части 3</w:t>
        </w:r>
      </w:hyperlink>
      <w:r w:rsidRPr="00CF257C">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9. В течение всего периода размещения в соответствии с </w:t>
      </w:r>
      <w:hyperlink w:anchor="P192" w:history="1">
        <w:r w:rsidRPr="00CF257C">
          <w:rPr>
            <w:rFonts w:ascii="Times New Roman" w:eastAsia="Times New Roman" w:hAnsi="Times New Roman" w:cs="Times New Roman"/>
            <w:sz w:val="24"/>
            <w:szCs w:val="24"/>
          </w:rPr>
          <w:t>пунктом 2 части 4</w:t>
        </w:r>
      </w:hyperlink>
      <w:r w:rsidRPr="00CF257C">
        <w:rPr>
          <w:rFonts w:ascii="Times New Roman" w:eastAsia="Times New Roman" w:hAnsi="Times New Roman" w:cs="Times New Roman"/>
          <w:sz w:val="24"/>
          <w:szCs w:val="24"/>
        </w:rPr>
        <w:t xml:space="preserve"> и </w:t>
      </w:r>
      <w:hyperlink w:anchor="P198" w:history="1">
        <w:r w:rsidRPr="00CF257C">
          <w:rPr>
            <w:rFonts w:ascii="Times New Roman" w:eastAsia="Times New Roman" w:hAnsi="Times New Roman" w:cs="Times New Roman"/>
            <w:sz w:val="24"/>
            <w:szCs w:val="24"/>
          </w:rPr>
          <w:t>пунктом 2 части 5</w:t>
        </w:r>
      </w:hyperlink>
      <w:r w:rsidRPr="00CF257C">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0" w:name="P213"/>
      <w:bookmarkEnd w:id="100"/>
      <w:r w:rsidRPr="00CF257C">
        <w:rPr>
          <w:rFonts w:ascii="Times New Roman" w:eastAsia="Times New Roman" w:hAnsi="Times New Roman" w:cs="Times New Roman"/>
          <w:sz w:val="24"/>
          <w:szCs w:val="24"/>
        </w:rPr>
        <w:t xml:space="preserve">10. В период размещения в соответствии с </w:t>
      </w:r>
      <w:hyperlink w:anchor="P192" w:history="1">
        <w:r w:rsidRPr="00CF257C">
          <w:rPr>
            <w:rFonts w:ascii="Times New Roman" w:eastAsia="Times New Roman" w:hAnsi="Times New Roman" w:cs="Times New Roman"/>
            <w:sz w:val="24"/>
            <w:szCs w:val="24"/>
          </w:rPr>
          <w:t>пунктом 2 части 4</w:t>
        </w:r>
      </w:hyperlink>
      <w:r w:rsidRPr="00CF257C">
        <w:rPr>
          <w:rFonts w:ascii="Times New Roman" w:eastAsia="Times New Roman" w:hAnsi="Times New Roman" w:cs="Times New Roman"/>
          <w:sz w:val="24"/>
          <w:szCs w:val="24"/>
        </w:rPr>
        <w:t xml:space="preserve"> и </w:t>
      </w:r>
      <w:hyperlink w:anchor="P198" w:history="1">
        <w:r w:rsidRPr="00CF257C">
          <w:rPr>
            <w:rFonts w:ascii="Times New Roman" w:eastAsia="Times New Roman" w:hAnsi="Times New Roman" w:cs="Times New Roman"/>
            <w:sz w:val="24"/>
            <w:szCs w:val="24"/>
          </w:rPr>
          <w:t>пунктом 2 части 5</w:t>
        </w:r>
      </w:hyperlink>
      <w:r w:rsidRPr="00CF257C">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sidRPr="00CF257C">
          <w:rPr>
            <w:rFonts w:ascii="Times New Roman" w:eastAsia="Times New Roman" w:hAnsi="Times New Roman" w:cs="Times New Roman"/>
            <w:sz w:val="24"/>
            <w:szCs w:val="24"/>
          </w:rPr>
          <w:t>частью 12</w:t>
        </w:r>
      </w:hyperlink>
      <w:r w:rsidRPr="00CF257C">
        <w:rPr>
          <w:rFonts w:ascii="Times New Roman" w:eastAsia="Times New Roman" w:hAnsi="Times New Roman" w:cs="Times New Roman"/>
          <w:sz w:val="24"/>
          <w:szCs w:val="24"/>
        </w:rPr>
        <w:t xml:space="preserve"> настоящей статьи </w:t>
      </w:r>
      <w:r w:rsidRPr="00CF257C">
        <w:rPr>
          <w:rFonts w:ascii="Times New Roman" w:eastAsia="Times New Roman" w:hAnsi="Times New Roman" w:cs="Times New Roman"/>
          <w:sz w:val="24"/>
          <w:szCs w:val="24"/>
        </w:rPr>
        <w:lastRenderedPageBreak/>
        <w:t>идентификацию, имеют право вносить предложения и замечания, касающиеся такого проекта: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11. Предложения и замечания, внесенные в соответствии с </w:t>
      </w:r>
      <w:hyperlink w:anchor="P213" w:history="1">
        <w:r w:rsidRPr="00CF257C">
          <w:rPr>
            <w:rFonts w:ascii="Times New Roman" w:eastAsia="Times New Roman" w:hAnsi="Times New Roman" w:cs="Times New Roman"/>
            <w:sz w:val="24"/>
            <w:szCs w:val="24"/>
          </w:rPr>
          <w:t>частью 10</w:t>
        </w:r>
      </w:hyperlink>
      <w:r w:rsidRPr="00CF257C">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sidRPr="00CF257C">
          <w:rPr>
            <w:rFonts w:ascii="Times New Roman" w:eastAsia="Times New Roman" w:hAnsi="Times New Roman" w:cs="Times New Roman"/>
            <w:sz w:val="24"/>
            <w:szCs w:val="24"/>
          </w:rPr>
          <w:t>частью 15</w:t>
        </w:r>
      </w:hyperlink>
      <w:r w:rsidRPr="00CF257C">
        <w:rPr>
          <w:rFonts w:ascii="Times New Roman" w:eastAsia="Times New Roman" w:hAnsi="Times New Roman" w:cs="Times New Roman"/>
          <w:sz w:val="24"/>
          <w:szCs w:val="24"/>
        </w:rPr>
        <w:t xml:space="preserve"> настоящей статьи.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1" w:name="P219"/>
      <w:bookmarkEnd w:id="101"/>
      <w:r w:rsidRPr="00CF257C">
        <w:rPr>
          <w:rFonts w:ascii="Times New Roman" w:eastAsia="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13. Не требуется представление указанных в </w:t>
      </w:r>
      <w:hyperlink w:anchor="P219" w:history="1">
        <w:r w:rsidRPr="00CF257C">
          <w:rPr>
            <w:rFonts w:ascii="Times New Roman" w:eastAsia="Times New Roman" w:hAnsi="Times New Roman" w:cs="Times New Roman"/>
            <w:sz w:val="24"/>
            <w:szCs w:val="24"/>
          </w:rPr>
          <w:t>части 12</w:t>
        </w:r>
      </w:hyperlink>
      <w:r w:rsidRPr="00CF257C">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sidRPr="00CF257C">
          <w:rPr>
            <w:rFonts w:ascii="Times New Roman" w:eastAsia="Times New Roman" w:hAnsi="Times New Roman" w:cs="Times New Roman"/>
            <w:sz w:val="24"/>
            <w:szCs w:val="24"/>
          </w:rPr>
          <w:t>части 12</w:t>
        </w:r>
      </w:hyperlink>
      <w:r w:rsidRPr="00CF257C">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history="1">
        <w:r w:rsidRPr="00CF257C">
          <w:rPr>
            <w:rFonts w:ascii="Times New Roman" w:eastAsia="Times New Roman" w:hAnsi="Times New Roman" w:cs="Times New Roman"/>
            <w:sz w:val="24"/>
            <w:szCs w:val="24"/>
          </w:rPr>
          <w:t>законом</w:t>
        </w:r>
      </w:hyperlink>
      <w:r w:rsidRPr="00CF257C">
        <w:rPr>
          <w:rFonts w:ascii="Times New Roman" w:eastAsia="Times New Roman" w:hAnsi="Times New Roman" w:cs="Times New Roman"/>
          <w:sz w:val="24"/>
          <w:szCs w:val="24"/>
        </w:rPr>
        <w:t xml:space="preserve"> от 27 июля 2006 года N 152-ФЗ "О персональных данных".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2" w:name="P222"/>
      <w:bookmarkEnd w:id="102"/>
      <w:r w:rsidRPr="00CF257C">
        <w:rPr>
          <w:rFonts w:ascii="Times New Roman" w:eastAsia="Times New Roman" w:hAnsi="Times New Roman" w:cs="Times New Roman"/>
          <w:sz w:val="24"/>
          <w:szCs w:val="24"/>
        </w:rPr>
        <w:t xml:space="preserve">15. Предложения и замечания, внесенные в соответствии с </w:t>
      </w:r>
      <w:hyperlink w:anchor="P213" w:history="1">
        <w:r w:rsidRPr="00CF257C">
          <w:rPr>
            <w:rFonts w:ascii="Times New Roman" w:eastAsia="Times New Roman" w:hAnsi="Times New Roman" w:cs="Times New Roman"/>
            <w:sz w:val="24"/>
            <w:szCs w:val="24"/>
          </w:rPr>
          <w:t>частью 10</w:t>
        </w:r>
      </w:hyperlink>
      <w:r w:rsidRPr="00CF257C">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w:t>
      </w:r>
      <w:r w:rsidRPr="00CF257C">
        <w:rPr>
          <w:rFonts w:ascii="Times New Roman" w:eastAsia="Times New Roman" w:hAnsi="Times New Roman" w:cs="Times New Roman"/>
          <w:sz w:val="24"/>
          <w:szCs w:val="24"/>
        </w:rPr>
        <w:lastRenderedPageBreak/>
        <w:t>органов местного самоуправления, подведомственных им организаций).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w:t>
      </w:r>
      <w:r w:rsidRPr="00CF257C">
        <w:rPr>
          <w:rFonts w:ascii="Times New Roman" w:eastAsia="Times New Roman" w:hAnsi="Times New Roman" w:cs="Times New Roman"/>
          <w:sz w:val="24"/>
          <w:szCs w:val="24"/>
        </w:rPr>
        <w:lastRenderedPageBreak/>
        <w:t>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3" w:name="P243"/>
      <w:bookmarkEnd w:id="103"/>
      <w:r w:rsidRPr="00CF257C">
        <w:rPr>
          <w:rFonts w:ascii="Times New Roman" w:eastAsia="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организатор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срок проведения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официальный сайт и (или) информационные системы;</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04" w:name="_Toc7359637"/>
      <w:bookmarkStart w:id="105" w:name="_Toc8680579"/>
      <w:r w:rsidRPr="00CF257C">
        <w:rPr>
          <w:rFonts w:ascii="Times New Roman" w:eastAsia="Times New Roman" w:hAnsi="Times New Roman" w:cs="Times New Roman"/>
          <w:bCs/>
          <w:sz w:val="28"/>
          <w:szCs w:val="28"/>
        </w:rPr>
        <w:t>Сроки проведения публичных слушаний или общественных обсуждений</w:t>
      </w:r>
      <w:bookmarkEnd w:id="96"/>
      <w:bookmarkEnd w:id="104"/>
      <w:bookmarkEnd w:id="105"/>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bookmarkStart w:id="106" w:name="_Toc282347526"/>
      <w:r w:rsidRPr="00CF257C">
        <w:rPr>
          <w:rFonts w:ascii="Times New Roman" w:eastAsia="Times New Roman" w:hAnsi="Times New Roman" w:cs="Calibri"/>
          <w:sz w:val="24"/>
          <w:szCs w:val="24"/>
        </w:rPr>
        <w:t xml:space="preserve">1. Продолжительность публичных слушаний </w:t>
      </w:r>
      <w:r w:rsidRPr="00CF257C">
        <w:rPr>
          <w:rFonts w:ascii="Times New Roman" w:eastAsia="Times New Roman" w:hAnsi="Times New Roman" w:cs="Times New Roman"/>
          <w:sz w:val="24"/>
          <w:szCs w:val="24"/>
        </w:rPr>
        <w:t xml:space="preserve">или общественных обсуждений </w:t>
      </w:r>
      <w:r w:rsidRPr="00CF257C">
        <w:rPr>
          <w:rFonts w:ascii="Times New Roman" w:eastAsia="Times New Roman" w:hAnsi="Times New Roman" w:cs="Calibri"/>
          <w:sz w:val="24"/>
          <w:szCs w:val="24"/>
        </w:rPr>
        <w:t>по проекту правил землепользования и застройки составляет не менее двух и не более четырех месяцев со дня опубликования такого проекта.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Calibri"/>
          <w:sz w:val="24"/>
          <w:szCs w:val="20"/>
        </w:rPr>
        <w:t xml:space="preserve">2. </w:t>
      </w:r>
      <w:r w:rsidRPr="00CF257C">
        <w:rPr>
          <w:rFonts w:ascii="Times New Roman" w:eastAsia="Times New Roman" w:hAnsi="Times New Roman" w:cs="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w:t>
      </w:r>
      <w:r w:rsidRPr="00CF257C">
        <w:rPr>
          <w:rFonts w:ascii="Times New Roman" w:eastAsia="Times New Roman" w:hAnsi="Times New Roman" w:cs="Times New Roman"/>
          <w:sz w:val="24"/>
          <w:szCs w:val="24"/>
        </w:rPr>
        <w:lastRenderedPageBreak/>
        <w:t>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07" w:name="_Toc7359638"/>
      <w:bookmarkStart w:id="108" w:name="_Toc8680580"/>
      <w:r w:rsidRPr="00CF257C">
        <w:rPr>
          <w:rFonts w:ascii="Times New Roman" w:eastAsia="Times New Roman" w:hAnsi="Times New Roman" w:cs="Times New Roman"/>
          <w:bCs/>
          <w:sz w:val="28"/>
          <w:szCs w:val="28"/>
        </w:rPr>
        <w:t>Полномочия Комиссии в области организации и проведения публичных слушаний</w:t>
      </w:r>
      <w:bookmarkEnd w:id="106"/>
      <w:bookmarkEnd w:id="107"/>
      <w:bookmarkEnd w:id="108"/>
      <w:r w:rsidRPr="00CF257C">
        <w:rPr>
          <w:rFonts w:ascii="Times New Roman" w:eastAsia="Times New Roman" w:hAnsi="Times New Roman" w:cs="Times New Roman"/>
          <w:bCs/>
          <w:sz w:val="28"/>
          <w:szCs w:val="28"/>
        </w:rPr>
        <w:t xml:space="preserve">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 Со дня принятия решения о проведении публичных слушаний Комиссия: </w:t>
      </w:r>
    </w:p>
    <w:p w:rsidR="00CF257C" w:rsidRPr="00CF257C" w:rsidRDefault="00CF257C" w:rsidP="00CF257C">
      <w:pPr>
        <w:numPr>
          <w:ilvl w:val="0"/>
          <w:numId w:val="7"/>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CF257C" w:rsidRPr="00CF257C" w:rsidRDefault="00CF257C" w:rsidP="00CF257C">
      <w:pPr>
        <w:numPr>
          <w:ilvl w:val="0"/>
          <w:numId w:val="7"/>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CF257C" w:rsidRPr="00CF257C" w:rsidRDefault="00CF257C" w:rsidP="00CF257C">
      <w:pPr>
        <w:numPr>
          <w:ilvl w:val="0"/>
          <w:numId w:val="7"/>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CF257C" w:rsidRPr="00CF257C" w:rsidRDefault="00CF257C" w:rsidP="00CF257C">
      <w:pPr>
        <w:numPr>
          <w:ilvl w:val="0"/>
          <w:numId w:val="7"/>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определяет место и время проведения публичных слушаний с учетом возможности свободного доступа для жителей сел, представителей органов местного самоуправления сельсовета и других заинтересованных лиц;</w:t>
      </w:r>
    </w:p>
    <w:p w:rsidR="00CF257C" w:rsidRPr="00CF257C" w:rsidRDefault="00CF257C" w:rsidP="00CF257C">
      <w:pPr>
        <w:numPr>
          <w:ilvl w:val="0"/>
          <w:numId w:val="7"/>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осуществляет иные полномочия.</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09" w:name="_Toc282347527"/>
      <w:bookmarkStart w:id="110" w:name="_Toc7359639"/>
      <w:bookmarkStart w:id="111" w:name="_Toc8680581"/>
      <w:r w:rsidRPr="00CF257C">
        <w:rPr>
          <w:rFonts w:ascii="Times New Roman" w:eastAsia="Times New Roman" w:hAnsi="Times New Roman" w:cs="Times New Roman"/>
          <w:bCs/>
          <w:sz w:val="28"/>
          <w:szCs w:val="28"/>
        </w:rPr>
        <w:t xml:space="preserve">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w:t>
      </w:r>
      <w:r w:rsidRPr="00CF257C">
        <w:rPr>
          <w:rFonts w:ascii="Times New Roman" w:eastAsia="Times New Roman" w:hAnsi="Times New Roman" w:cs="Times New Roman"/>
          <w:bCs/>
          <w:sz w:val="28"/>
          <w:szCs w:val="28"/>
        </w:rPr>
        <w:lastRenderedPageBreak/>
        <w:t>строительства и на 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Для проведения публичных слушаний или общественных обсуждений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сельсовета.</w:t>
      </w:r>
    </w:p>
    <w:p w:rsidR="00CF257C" w:rsidRPr="00CF257C" w:rsidRDefault="00CF257C" w:rsidP="00CF25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71" w:history="1">
        <w:r w:rsidRPr="00CF257C">
          <w:rPr>
            <w:rFonts w:ascii="Times New Roman" w:eastAsia="Times New Roman" w:hAnsi="Times New Roman" w:cs="Times New Roman"/>
            <w:sz w:val="24"/>
            <w:szCs w:val="24"/>
          </w:rPr>
          <w:t>частью 3 статьи 39</w:t>
        </w:r>
      </w:hyperlink>
      <w:r w:rsidRPr="00CF257C">
        <w:rPr>
          <w:rFonts w:ascii="Times New Roman" w:eastAsia="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 На основании заключения о результатах публичных слушаний или общественных обсуждений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местной администрации.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4. На основании рекомендаций Комиссии глава местной администрации принимает решение о предоставлении разрешения или об отказе в его предоставлении, которое подлежит официальному опубликованию. </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 </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12" w:name="_Toc7359640"/>
      <w:bookmarkStart w:id="113" w:name="_Toc8680582"/>
      <w:r w:rsidRPr="00CF257C">
        <w:rPr>
          <w:rFonts w:ascii="Times New Roman" w:eastAsia="Times New Roman" w:hAnsi="Times New Roman" w:cs="Times New Roman"/>
          <w:bCs/>
          <w:sz w:val="28"/>
          <w:szCs w:val="28"/>
        </w:rPr>
        <w:t>Организация и проведение публичных слушаний или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bookmarkEnd w:id="112"/>
      <w:bookmarkEnd w:id="113"/>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Arial"/>
          <w:sz w:val="24"/>
          <w:szCs w:val="20"/>
        </w:rPr>
        <w:t>1. Публичные слушания или общественные обсуждения по вопросу рассмотрения проектов планировки территории и проектов межевания территории проводятся Комиссией по решению  главы местной администрации</w:t>
      </w:r>
      <w:r w:rsidRPr="00CF257C">
        <w:rPr>
          <w:rFonts w:ascii="Times New Roman" w:eastAsia="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8"/>
        </w:rPr>
        <w:t xml:space="preserve">2. Глава местной администрации с учетом протокола и заключения о результатах публичных слушаний или общественных обсуждений принимает решение об утверждении </w:t>
      </w:r>
      <w:r w:rsidRPr="00CF257C">
        <w:rPr>
          <w:rFonts w:ascii="Times New Roman" w:eastAsia="Times New Roman" w:hAnsi="Times New Roman" w:cs="Times New Roman"/>
          <w:sz w:val="24"/>
          <w:szCs w:val="28"/>
        </w:rPr>
        <w:lastRenderedPageBreak/>
        <w:t>документации по планировке территории или об отклонении такой документации и о направлении на доработку.</w:t>
      </w:r>
      <w:r w:rsidRPr="00CF257C">
        <w:rPr>
          <w:rFonts w:ascii="Times New Roman" w:eastAsia="Times New Roman" w:hAnsi="Times New Roman" w:cs="Times New Roman"/>
          <w:sz w:val="24"/>
          <w:szCs w:val="24"/>
        </w:rPr>
        <w:t xml:space="preserve"> Указанное решение подлежит официальному обнародованию. </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Организация и проведение публичных слушаний или общественных обсуждений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Организация и 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CF257C" w:rsidRPr="00CF257C" w:rsidRDefault="00CF257C" w:rsidP="00CF25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F257C" w:rsidRPr="00CF257C" w:rsidRDefault="00CF257C" w:rsidP="00CF257C">
      <w:pPr>
        <w:keepNext/>
        <w:numPr>
          <w:ilvl w:val="1"/>
          <w:numId w:val="0"/>
        </w:numPr>
        <w:spacing w:before="200" w:line="240" w:lineRule="auto"/>
        <w:ind w:firstLine="709"/>
        <w:jc w:val="both"/>
        <w:outlineLvl w:val="1"/>
        <w:rPr>
          <w:rFonts w:ascii="Arial" w:eastAsia="Times New Roman" w:hAnsi="Arial" w:cs="Arial"/>
          <w:bCs/>
          <w:i/>
          <w:iCs/>
          <w:sz w:val="28"/>
          <w:szCs w:val="28"/>
        </w:rPr>
      </w:pPr>
      <w:r w:rsidRPr="00CF257C">
        <w:rPr>
          <w:rFonts w:ascii="Arial" w:eastAsia="Times New Roman" w:hAnsi="Arial" w:cs="Arial"/>
          <w:bCs/>
          <w:i/>
          <w:iCs/>
          <w:sz w:val="28"/>
          <w:szCs w:val="28"/>
        </w:rPr>
        <w:t xml:space="preserve"> </w:t>
      </w:r>
      <w:bookmarkStart w:id="114" w:name="_Toc8680583"/>
      <w:r w:rsidRPr="00CF257C">
        <w:rPr>
          <w:rFonts w:ascii="Arial" w:eastAsia="Times New Roman" w:hAnsi="Arial" w:cs="Arial"/>
          <w:bCs/>
          <w:i/>
          <w:iCs/>
          <w:sz w:val="28"/>
          <w:szCs w:val="28"/>
        </w:rPr>
        <w:t>КАРТЫ ГРАДОСТРОИТЕЛЬНОГО ЗОНИРОВАНИЯ. ГРАДОСТРОИТЕЛЬНЫЕ РЕГЛАМЕНТЫ</w:t>
      </w:r>
      <w:bookmarkEnd w:id="6"/>
      <w:bookmarkEnd w:id="114"/>
    </w:p>
    <w:p w:rsidR="00CF257C" w:rsidRPr="00CF257C" w:rsidRDefault="00CF257C" w:rsidP="00CF257C">
      <w:pPr>
        <w:keepNext/>
        <w:numPr>
          <w:ilvl w:val="2"/>
          <w:numId w:val="0"/>
        </w:numPr>
        <w:spacing w:before="200" w:line="240" w:lineRule="auto"/>
        <w:ind w:firstLine="709"/>
        <w:jc w:val="both"/>
        <w:outlineLvl w:val="2"/>
        <w:rPr>
          <w:rFonts w:ascii="Arial" w:eastAsia="Times New Roman" w:hAnsi="Arial" w:cs="Arial"/>
          <w:bCs/>
          <w:sz w:val="26"/>
          <w:szCs w:val="26"/>
        </w:rPr>
      </w:pPr>
      <w:bookmarkStart w:id="115" w:name="_Toc282347529"/>
      <w:bookmarkStart w:id="116" w:name="_Toc8680584"/>
      <w:r w:rsidRPr="00CF257C">
        <w:rPr>
          <w:rFonts w:ascii="Arial" w:eastAsia="Times New Roman" w:hAnsi="Arial" w:cs="Arial"/>
          <w:bCs/>
          <w:sz w:val="26"/>
          <w:szCs w:val="26"/>
        </w:rPr>
        <w:t>Градостроительное зонирование</w:t>
      </w:r>
      <w:bookmarkEnd w:id="115"/>
      <w:bookmarkEnd w:id="116"/>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17" w:name="_Toc282347530"/>
      <w:bookmarkStart w:id="118" w:name="_Toc8680585"/>
      <w:r w:rsidRPr="00CF257C">
        <w:rPr>
          <w:rFonts w:ascii="Times New Roman" w:eastAsia="Times New Roman" w:hAnsi="Times New Roman" w:cs="Times New Roman"/>
          <w:bCs/>
          <w:sz w:val="28"/>
          <w:szCs w:val="28"/>
        </w:rPr>
        <w:t>Карты градостроительного зонирования</w:t>
      </w:r>
      <w:bookmarkEnd w:id="117"/>
      <w:bookmarkEnd w:id="118"/>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Карты градостроительного зонирования части территории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Границы территориальных зон установлены с учетом:</w:t>
      </w:r>
    </w:p>
    <w:p w:rsidR="00CF257C" w:rsidRPr="00CF257C" w:rsidRDefault="00CF257C" w:rsidP="00CF257C">
      <w:pPr>
        <w:numPr>
          <w:ilvl w:val="0"/>
          <w:numId w:val="8"/>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F257C" w:rsidRPr="00CF257C" w:rsidRDefault="00CF257C" w:rsidP="00CF257C">
      <w:pPr>
        <w:numPr>
          <w:ilvl w:val="0"/>
          <w:numId w:val="8"/>
        </w:numPr>
        <w:tabs>
          <w:tab w:val="left" w:pos="720"/>
        </w:tabs>
        <w:spacing w:after="0" w:line="240" w:lineRule="auto"/>
        <w:ind w:firstLine="709"/>
        <w:jc w:val="both"/>
        <w:rPr>
          <w:rFonts w:ascii="Times New Roman" w:eastAsia="Times New Roman" w:hAnsi="Times New Roman" w:cs="Times New Roman"/>
          <w:sz w:val="28"/>
          <w:szCs w:val="24"/>
        </w:rPr>
      </w:pPr>
      <w:r w:rsidRPr="00CF257C">
        <w:rPr>
          <w:rFonts w:ascii="Times New Roman" w:eastAsia="Times New Roman" w:hAnsi="Times New Roman" w:cs="Times New Roman"/>
          <w:sz w:val="24"/>
          <w:szCs w:val="24"/>
        </w:rPr>
        <w:t>сложившейся планировки территории и существующего землепользования;</w:t>
      </w:r>
    </w:p>
    <w:p w:rsidR="00CF257C" w:rsidRPr="00CF257C" w:rsidRDefault="00CF257C" w:rsidP="00CF257C">
      <w:pPr>
        <w:numPr>
          <w:ilvl w:val="0"/>
          <w:numId w:val="8"/>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F257C" w:rsidRPr="00CF257C" w:rsidRDefault="00CF257C" w:rsidP="00CF257C">
      <w:pPr>
        <w:numPr>
          <w:ilvl w:val="0"/>
          <w:numId w:val="8"/>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19" w:name="_Toc8680586"/>
      <w:bookmarkStart w:id="120" w:name="_Toc282347531"/>
      <w:r w:rsidRPr="00CF257C">
        <w:rPr>
          <w:rFonts w:ascii="Times New Roman" w:eastAsia="Times New Roman" w:hAnsi="Times New Roman" w:cs="Times New Roman"/>
          <w:bCs/>
          <w:sz w:val="28"/>
          <w:szCs w:val="28"/>
        </w:rPr>
        <w:t>Виды территориальных зон, обозначенных на Картах градостроительного зонирования</w:t>
      </w:r>
      <w:bookmarkEnd w:id="119"/>
      <w:r w:rsidRPr="00CF257C">
        <w:rPr>
          <w:rFonts w:ascii="Times New Roman" w:eastAsia="Times New Roman" w:hAnsi="Times New Roman" w:cs="Times New Roman"/>
          <w:bCs/>
          <w:sz w:val="28"/>
          <w:szCs w:val="28"/>
        </w:rPr>
        <w:t xml:space="preserve"> </w:t>
      </w:r>
      <w:bookmarkEnd w:id="120"/>
    </w:p>
    <w:p w:rsidR="00CF257C" w:rsidRPr="00CF257C" w:rsidRDefault="00CF257C" w:rsidP="00CF257C">
      <w:pPr>
        <w:spacing w:after="0" w:line="240" w:lineRule="auto"/>
        <w:ind w:firstLine="53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Виды и состав территориальных зон установлены в соответствии со статьей 35 Градостроительного кодекса РФ.</w:t>
      </w:r>
    </w:p>
    <w:p w:rsidR="00CF257C" w:rsidRPr="00CF257C" w:rsidRDefault="00CF257C" w:rsidP="00CF257C">
      <w:pPr>
        <w:spacing w:after="0" w:line="240" w:lineRule="auto"/>
        <w:ind w:firstLine="53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На Картах градостроительного зонирования устанавливаются следующие виды территориальных зон: </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8"/>
        <w:gridCol w:w="7513"/>
      </w:tblGrid>
      <w:tr w:rsidR="00CF257C" w:rsidRPr="00CF257C" w:rsidTr="00DB7D53">
        <w:tc>
          <w:tcPr>
            <w:tcW w:w="5000" w:type="pct"/>
            <w:gridSpan w:val="2"/>
            <w:tcBorders>
              <w:left w:val="single" w:sz="4" w:space="0" w:color="auto"/>
            </w:tcBorders>
            <w:shd w:val="clear" w:color="auto" w:fill="E6E6E6"/>
            <w:vAlign w:val="center"/>
          </w:tcPr>
          <w:p w:rsidR="00CF257C" w:rsidRPr="00CF257C" w:rsidRDefault="00CF257C" w:rsidP="00CF257C">
            <w:pPr>
              <w:widowControl w:val="0"/>
              <w:spacing w:after="0" w:line="240" w:lineRule="auto"/>
              <w:ind w:firstLine="34"/>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Виды территориальных зон</w:t>
            </w:r>
          </w:p>
        </w:tc>
      </w:tr>
      <w:tr w:rsidR="00CF257C" w:rsidRPr="00CF257C" w:rsidTr="00DB7D53">
        <w:tc>
          <w:tcPr>
            <w:tcW w:w="970" w:type="pct"/>
            <w:tcBorders>
              <w:left w:val="single" w:sz="4" w:space="0" w:color="auto"/>
            </w:tcBorders>
            <w:shd w:val="clear" w:color="auto" w:fill="E6E6E6"/>
            <w:vAlign w:val="center"/>
          </w:tcPr>
          <w:p w:rsidR="00CF257C" w:rsidRPr="00CF257C" w:rsidRDefault="00CF257C" w:rsidP="00CF257C">
            <w:pPr>
              <w:widowControl w:val="0"/>
              <w:snapToGrid w:val="0"/>
              <w:spacing w:after="0" w:line="240" w:lineRule="auto"/>
              <w:ind w:firstLine="34"/>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Код</w:t>
            </w:r>
          </w:p>
        </w:tc>
        <w:tc>
          <w:tcPr>
            <w:tcW w:w="4030" w:type="pct"/>
            <w:tcBorders>
              <w:top w:val="single" w:sz="4" w:space="0" w:color="auto"/>
            </w:tcBorders>
            <w:shd w:val="clear" w:color="auto" w:fill="E6E6E6"/>
          </w:tcPr>
          <w:p w:rsidR="00CF257C" w:rsidRPr="00CF257C" w:rsidRDefault="00CF257C" w:rsidP="00CF257C">
            <w:pPr>
              <w:widowControl w:val="0"/>
              <w:spacing w:after="0" w:line="240" w:lineRule="auto"/>
              <w:ind w:firstLine="34"/>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Наименование</w:t>
            </w:r>
          </w:p>
        </w:tc>
      </w:tr>
      <w:tr w:rsidR="00CF257C" w:rsidRPr="00CF257C" w:rsidTr="00DB7D53">
        <w:tc>
          <w:tcPr>
            <w:tcW w:w="970" w:type="pct"/>
            <w:tcBorders>
              <w:left w:val="single" w:sz="4" w:space="0" w:color="auto"/>
            </w:tcBorders>
            <w:vAlign w:val="center"/>
          </w:tcPr>
          <w:p w:rsidR="00CF257C" w:rsidRPr="00CF257C" w:rsidRDefault="00CF257C" w:rsidP="00CF257C">
            <w:pPr>
              <w:widowControl w:val="0"/>
              <w:snapToGrid w:val="0"/>
              <w:spacing w:after="0" w:line="240" w:lineRule="auto"/>
              <w:jc w:val="center"/>
              <w:rPr>
                <w:rFonts w:ascii="Times New Roman" w:eastAsia="Times New Roman" w:hAnsi="Times New Roman" w:cs="Times New Roman"/>
                <w:caps/>
                <w:sz w:val="24"/>
                <w:szCs w:val="24"/>
              </w:rPr>
            </w:pPr>
            <w:r w:rsidRPr="00CF257C">
              <w:rPr>
                <w:rFonts w:ascii="Times New Roman" w:eastAsia="Times New Roman" w:hAnsi="Times New Roman" w:cs="Times New Roman"/>
                <w:caps/>
                <w:sz w:val="24"/>
                <w:szCs w:val="24"/>
              </w:rPr>
              <w:t>1 01</w:t>
            </w:r>
          </w:p>
        </w:tc>
        <w:tc>
          <w:tcPr>
            <w:tcW w:w="4030" w:type="pct"/>
            <w:shd w:val="clear" w:color="auto" w:fill="auto"/>
            <w:vAlign w:val="center"/>
          </w:tcPr>
          <w:p w:rsidR="00CF257C" w:rsidRPr="00CF257C" w:rsidRDefault="00CF257C" w:rsidP="00CF257C">
            <w:pPr>
              <w:widowControl w:val="0"/>
              <w:snapToGrid w:val="0"/>
              <w:spacing w:after="0" w:line="240" w:lineRule="auto"/>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Зона индивидуальной жилой застройки </w:t>
            </w:r>
          </w:p>
        </w:tc>
      </w:tr>
      <w:tr w:rsidR="00CF257C" w:rsidRPr="00CF257C" w:rsidTr="00DB7D53">
        <w:tc>
          <w:tcPr>
            <w:tcW w:w="970" w:type="pct"/>
            <w:tcBorders>
              <w:left w:val="single" w:sz="4" w:space="0" w:color="auto"/>
            </w:tcBorders>
            <w:vAlign w:val="center"/>
          </w:tcPr>
          <w:p w:rsidR="00CF257C" w:rsidRPr="00CF257C" w:rsidRDefault="00CF257C" w:rsidP="00CF257C">
            <w:pPr>
              <w:widowControl w:val="0"/>
              <w:snapToGrid w:val="0"/>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2 01</w:t>
            </w:r>
          </w:p>
        </w:tc>
        <w:tc>
          <w:tcPr>
            <w:tcW w:w="4030" w:type="pct"/>
            <w:vAlign w:val="center"/>
          </w:tcPr>
          <w:p w:rsidR="00CF257C" w:rsidRPr="00CF257C" w:rsidRDefault="00CF257C" w:rsidP="00CF257C">
            <w:pPr>
              <w:widowControl w:val="0"/>
              <w:suppressAutoHyphens/>
              <w:snapToGrid w:val="0"/>
              <w:spacing w:after="0" w:line="240" w:lineRule="auto"/>
              <w:ind w:firstLine="34"/>
              <w:rPr>
                <w:rFonts w:ascii="Times New Roman" w:eastAsia="Lucida Sans Unicode" w:hAnsi="Times New Roman" w:cs="Times New Roman"/>
                <w:kern w:val="1"/>
                <w:sz w:val="24"/>
                <w:szCs w:val="24"/>
              </w:rPr>
            </w:pPr>
            <w:r w:rsidRPr="00CF257C">
              <w:rPr>
                <w:rFonts w:ascii="Times New Roman" w:eastAsia="Lucida Sans Unicode" w:hAnsi="Times New Roman" w:cs="Times New Roman"/>
                <w:kern w:val="1"/>
                <w:sz w:val="24"/>
                <w:szCs w:val="24"/>
              </w:rPr>
              <w:t>Зона административно-делового назначения</w:t>
            </w:r>
          </w:p>
        </w:tc>
      </w:tr>
      <w:tr w:rsidR="00CF257C" w:rsidRPr="00CF257C" w:rsidTr="00DB7D53">
        <w:tc>
          <w:tcPr>
            <w:tcW w:w="970" w:type="pct"/>
            <w:tcBorders>
              <w:left w:val="single" w:sz="4" w:space="0" w:color="auto"/>
            </w:tcBorders>
            <w:vAlign w:val="center"/>
          </w:tcPr>
          <w:p w:rsidR="00CF257C" w:rsidRPr="00CF257C" w:rsidRDefault="00CF257C" w:rsidP="00CF257C">
            <w:pPr>
              <w:widowControl w:val="0"/>
              <w:snapToGrid w:val="0"/>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3 01</w:t>
            </w:r>
          </w:p>
        </w:tc>
        <w:tc>
          <w:tcPr>
            <w:tcW w:w="4030" w:type="pct"/>
            <w:vAlign w:val="center"/>
          </w:tcPr>
          <w:p w:rsidR="00CF257C" w:rsidRPr="00CF257C" w:rsidRDefault="00CF257C" w:rsidP="00CF257C">
            <w:pPr>
              <w:widowControl w:val="0"/>
              <w:snapToGrid w:val="0"/>
              <w:spacing w:after="0" w:line="240" w:lineRule="auto"/>
              <w:ind w:firstLine="34"/>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Зона производственного назначения</w:t>
            </w:r>
          </w:p>
        </w:tc>
      </w:tr>
      <w:tr w:rsidR="00CF257C" w:rsidRPr="00CF257C" w:rsidTr="00DB7D53">
        <w:tc>
          <w:tcPr>
            <w:tcW w:w="970" w:type="pct"/>
            <w:tcBorders>
              <w:left w:val="single" w:sz="4" w:space="0" w:color="auto"/>
            </w:tcBorders>
            <w:vAlign w:val="center"/>
          </w:tcPr>
          <w:p w:rsidR="00CF257C" w:rsidRPr="00CF257C" w:rsidRDefault="00CF257C" w:rsidP="00CF257C">
            <w:pPr>
              <w:widowControl w:val="0"/>
              <w:snapToGrid w:val="0"/>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4 01</w:t>
            </w:r>
          </w:p>
        </w:tc>
        <w:tc>
          <w:tcPr>
            <w:tcW w:w="4030" w:type="pct"/>
            <w:vAlign w:val="center"/>
          </w:tcPr>
          <w:p w:rsidR="00CF257C" w:rsidRPr="00CF257C" w:rsidRDefault="00CF257C" w:rsidP="00CF257C">
            <w:pPr>
              <w:widowControl w:val="0"/>
              <w:snapToGrid w:val="0"/>
              <w:spacing w:after="0" w:line="240" w:lineRule="auto"/>
              <w:ind w:firstLine="34"/>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Зона инженерной и транспортной инфраструктуры </w:t>
            </w:r>
          </w:p>
        </w:tc>
      </w:tr>
      <w:tr w:rsidR="00CF257C" w:rsidRPr="00CF257C" w:rsidTr="00DB7D53">
        <w:tc>
          <w:tcPr>
            <w:tcW w:w="970" w:type="pct"/>
            <w:tcBorders>
              <w:left w:val="single" w:sz="4" w:space="0" w:color="auto"/>
            </w:tcBorders>
            <w:vAlign w:val="center"/>
          </w:tcPr>
          <w:p w:rsidR="00CF257C" w:rsidRPr="00CF257C" w:rsidRDefault="00CF257C" w:rsidP="00CF257C">
            <w:pPr>
              <w:widowControl w:val="0"/>
              <w:snapToGrid w:val="0"/>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5 01</w:t>
            </w:r>
          </w:p>
          <w:p w:rsidR="00CF257C" w:rsidRPr="00CF257C" w:rsidRDefault="00CF257C" w:rsidP="00CF257C">
            <w:pPr>
              <w:widowControl w:val="0"/>
              <w:snapToGrid w:val="0"/>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5 02</w:t>
            </w:r>
          </w:p>
        </w:tc>
        <w:tc>
          <w:tcPr>
            <w:tcW w:w="4030" w:type="pct"/>
            <w:vAlign w:val="center"/>
          </w:tcPr>
          <w:p w:rsidR="00CF257C" w:rsidRPr="00CF257C" w:rsidRDefault="00CF257C" w:rsidP="00CF257C">
            <w:pPr>
              <w:widowControl w:val="0"/>
              <w:snapToGrid w:val="0"/>
              <w:spacing w:after="0" w:line="240" w:lineRule="auto"/>
              <w:ind w:firstLine="34"/>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Зона рекреационного назначения – мест отдыха общего пользования</w:t>
            </w:r>
          </w:p>
          <w:p w:rsidR="00CF257C" w:rsidRPr="00CF257C" w:rsidRDefault="00CF257C" w:rsidP="00CF257C">
            <w:pPr>
              <w:widowControl w:val="0"/>
              <w:snapToGrid w:val="0"/>
              <w:spacing w:after="0" w:line="240" w:lineRule="auto"/>
              <w:ind w:firstLine="34"/>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Зона рекреационного назначения – сельских природных территорий</w:t>
            </w:r>
          </w:p>
        </w:tc>
      </w:tr>
      <w:tr w:rsidR="00CF257C" w:rsidRPr="00CF257C" w:rsidTr="00DB7D53">
        <w:tc>
          <w:tcPr>
            <w:tcW w:w="970" w:type="pct"/>
            <w:tcBorders>
              <w:left w:val="single" w:sz="4" w:space="0" w:color="auto"/>
            </w:tcBorders>
            <w:vAlign w:val="center"/>
          </w:tcPr>
          <w:p w:rsidR="00CF257C" w:rsidRPr="00CF257C" w:rsidRDefault="00CF257C" w:rsidP="00CF257C">
            <w:pPr>
              <w:widowControl w:val="0"/>
              <w:snapToGrid w:val="0"/>
              <w:spacing w:after="0" w:line="240" w:lineRule="auto"/>
              <w:jc w:val="center"/>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6 01</w:t>
            </w:r>
          </w:p>
        </w:tc>
        <w:tc>
          <w:tcPr>
            <w:tcW w:w="4030" w:type="pct"/>
            <w:vAlign w:val="center"/>
          </w:tcPr>
          <w:p w:rsidR="00CF257C" w:rsidRPr="00CF257C" w:rsidRDefault="00CF257C" w:rsidP="00CF257C">
            <w:pPr>
              <w:widowControl w:val="0"/>
              <w:snapToGrid w:val="0"/>
              <w:spacing w:after="0" w:line="240" w:lineRule="auto"/>
              <w:ind w:firstLine="34"/>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Зона акваторий</w:t>
            </w:r>
          </w:p>
        </w:tc>
      </w:tr>
    </w:tbl>
    <w:p w:rsidR="00CF257C" w:rsidRPr="00CF257C" w:rsidRDefault="00CF257C" w:rsidP="00CF257C">
      <w:pPr>
        <w:spacing w:after="0" w:line="240" w:lineRule="auto"/>
        <w:jc w:val="both"/>
        <w:rPr>
          <w:rFonts w:ascii="Times New Roman" w:eastAsia="Times New Roman" w:hAnsi="Times New Roman" w:cs="Times New Roman"/>
          <w:sz w:val="24"/>
          <w:szCs w:val="24"/>
        </w:rPr>
      </w:pP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21" w:name="_Toc282347532"/>
      <w:bookmarkStart w:id="122" w:name="_Toc8680587"/>
      <w:r w:rsidRPr="00CF257C">
        <w:rPr>
          <w:rFonts w:ascii="Times New Roman" w:eastAsia="Times New Roman" w:hAnsi="Times New Roman" w:cs="Times New Roman"/>
          <w:bCs/>
          <w:sz w:val="28"/>
          <w:szCs w:val="28"/>
        </w:rPr>
        <w:t>Линии градостроительного регулирования</w:t>
      </w:r>
      <w:bookmarkEnd w:id="121"/>
      <w:bookmarkEnd w:id="122"/>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На территории муниципального образования действуют следующие линии градостроительного регулирования:</w:t>
      </w:r>
    </w:p>
    <w:p w:rsidR="00CF257C" w:rsidRPr="00CF257C" w:rsidRDefault="00CF257C" w:rsidP="00CF257C">
      <w:pPr>
        <w:numPr>
          <w:ilvl w:val="0"/>
          <w:numId w:val="5"/>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красные линии;</w:t>
      </w:r>
    </w:p>
    <w:p w:rsidR="00CF257C" w:rsidRPr="00CF257C" w:rsidRDefault="00CF257C" w:rsidP="00CF257C">
      <w:pPr>
        <w:numPr>
          <w:ilvl w:val="0"/>
          <w:numId w:val="5"/>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линии регулирования застройки;</w:t>
      </w:r>
    </w:p>
    <w:p w:rsidR="00CF257C" w:rsidRPr="00CF257C" w:rsidRDefault="00CF257C" w:rsidP="00CF257C">
      <w:pPr>
        <w:numPr>
          <w:ilvl w:val="0"/>
          <w:numId w:val="5"/>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границы технических (охранных) зон действующих и проектируемых инженерных сооружений и коммуникаций.</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F257C" w:rsidRPr="00CF257C" w:rsidRDefault="00CF257C" w:rsidP="00CF257C">
      <w:pPr>
        <w:keepNext/>
        <w:numPr>
          <w:ilvl w:val="2"/>
          <w:numId w:val="0"/>
        </w:numPr>
        <w:spacing w:before="200" w:line="240" w:lineRule="auto"/>
        <w:ind w:firstLine="709"/>
        <w:jc w:val="both"/>
        <w:outlineLvl w:val="2"/>
        <w:rPr>
          <w:rFonts w:ascii="Arial" w:eastAsia="Times New Roman" w:hAnsi="Arial" w:cs="Arial"/>
          <w:bCs/>
          <w:sz w:val="26"/>
          <w:szCs w:val="26"/>
        </w:rPr>
      </w:pPr>
      <w:bookmarkStart w:id="123" w:name="_Toc8680588"/>
      <w:bookmarkStart w:id="124" w:name="_Toc282347533"/>
      <w:r w:rsidRPr="00CF257C">
        <w:rPr>
          <w:rFonts w:ascii="Arial" w:eastAsia="Times New Roman" w:hAnsi="Arial" w:cs="Arial"/>
          <w:bCs/>
          <w:sz w:val="26"/>
          <w:szCs w:val="26"/>
        </w:rPr>
        <w:t>Градостроительные ограничения и особые условия использования территории</w:t>
      </w:r>
      <w:bookmarkEnd w:id="123"/>
      <w:r w:rsidRPr="00CF257C">
        <w:rPr>
          <w:rFonts w:ascii="Arial" w:eastAsia="Times New Roman" w:hAnsi="Arial" w:cs="Arial"/>
          <w:bCs/>
          <w:sz w:val="26"/>
          <w:szCs w:val="26"/>
        </w:rPr>
        <w:t xml:space="preserve"> </w:t>
      </w:r>
      <w:bookmarkEnd w:id="124"/>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25" w:name="_Toc282347534"/>
      <w:bookmarkStart w:id="126" w:name="_Toc8680589"/>
      <w:r w:rsidRPr="00CF257C">
        <w:rPr>
          <w:rFonts w:ascii="Times New Roman" w:eastAsia="Times New Roman" w:hAnsi="Times New Roman" w:cs="Times New Roman"/>
          <w:bCs/>
          <w:sz w:val="28"/>
          <w:szCs w:val="28"/>
        </w:rPr>
        <w:t>Виды зон градостроительных ограничений</w:t>
      </w:r>
      <w:bookmarkEnd w:id="125"/>
      <w:bookmarkEnd w:id="126"/>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Видами зон действия градостроительных ограничений, границы которых отображаются на карте градостроительного зонирования, являются:</w:t>
      </w:r>
    </w:p>
    <w:p w:rsidR="00CF257C" w:rsidRPr="00CF257C" w:rsidRDefault="00CF257C" w:rsidP="00CF257C">
      <w:pPr>
        <w:numPr>
          <w:ilvl w:val="0"/>
          <w:numId w:val="20"/>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F257C" w:rsidRPr="00CF257C" w:rsidRDefault="00CF257C" w:rsidP="00CF257C">
      <w:pPr>
        <w:numPr>
          <w:ilvl w:val="0"/>
          <w:numId w:val="20"/>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F257C" w:rsidRPr="00CF257C" w:rsidRDefault="00CF257C" w:rsidP="00CF257C">
      <w:pPr>
        <w:numPr>
          <w:ilvl w:val="0"/>
          <w:numId w:val="20"/>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зоны действия публичных сервитутов;</w:t>
      </w:r>
    </w:p>
    <w:p w:rsidR="00CF257C" w:rsidRPr="00CF257C" w:rsidRDefault="00CF257C" w:rsidP="00CF257C">
      <w:pPr>
        <w:numPr>
          <w:ilvl w:val="0"/>
          <w:numId w:val="20"/>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зоны особо охраняемых природных территорий.</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8"/>
          <w:szCs w:val="24"/>
        </w:rPr>
      </w:pPr>
      <w:r w:rsidRPr="00CF257C">
        <w:rPr>
          <w:rFonts w:ascii="Times New Roman" w:eastAsia="Times New Roman" w:hAnsi="Times New Roman" w:cs="Times New Roman"/>
          <w:sz w:val="24"/>
          <w:szCs w:val="24"/>
        </w:rPr>
        <w:t xml:space="preserve">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27" w:name="_Toc282347535"/>
      <w:bookmarkStart w:id="128" w:name="_Toc8680590"/>
      <w:r w:rsidRPr="00CF257C">
        <w:rPr>
          <w:rFonts w:ascii="Times New Roman" w:eastAsia="Times New Roman" w:hAnsi="Times New Roman" w:cs="Times New Roman"/>
          <w:bCs/>
          <w:sz w:val="28"/>
          <w:szCs w:val="28"/>
        </w:rPr>
        <w:lastRenderedPageBreak/>
        <w:t>Зоны с особыми условиями использования территорий Плоскосеминского сельсовета</w:t>
      </w:r>
      <w:bookmarkEnd w:id="127"/>
      <w:bookmarkEnd w:id="128"/>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На карте градостроительного зонирования настоящих правил отображаются границы следующих зон с особыми условиями использования территорий: санитарно-защитных зон объектов производственного, транспортного и специального назначения.</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29" w:name="_Toc282347536"/>
      <w:bookmarkStart w:id="130" w:name="_Toc8680591"/>
      <w:r w:rsidRPr="00CF257C">
        <w:rPr>
          <w:rFonts w:ascii="Times New Roman" w:eastAsia="Times New Roman" w:hAnsi="Times New Roman" w:cs="Times New Roman"/>
          <w:bCs/>
          <w:sz w:val="28"/>
          <w:szCs w:val="28"/>
        </w:rPr>
        <w:t>Зоны действия опасных природных или техногенных процессов</w:t>
      </w:r>
      <w:bookmarkEnd w:id="129"/>
      <w:bookmarkEnd w:id="130"/>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Использование потенциально опасных территорий осуществляется после обеспечения условий безопасности.</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8"/>
          <w:szCs w:val="24"/>
        </w:rPr>
      </w:pPr>
      <w:r w:rsidRPr="00CF257C">
        <w:rPr>
          <w:rFonts w:ascii="Times New Roman" w:eastAsia="Times New Roman" w:hAnsi="Times New Roman" w:cs="Times New Roman"/>
          <w:sz w:val="24"/>
          <w:szCs w:val="24"/>
        </w:rP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bookmarkStart w:id="131" w:name="_Toc282347538"/>
      <w:r w:rsidRPr="00CF257C">
        <w:rPr>
          <w:rFonts w:ascii="Times New Roman" w:eastAsia="Times New Roman" w:hAnsi="Times New Roman" w:cs="Times New Roman"/>
          <w:sz w:val="24"/>
          <w:szCs w:val="24"/>
        </w:rPr>
        <w:t>имущество и сделок с ними».</w:t>
      </w:r>
    </w:p>
    <w:p w:rsidR="00CF257C" w:rsidRPr="00CF257C" w:rsidRDefault="00CF257C" w:rsidP="00CF257C">
      <w:pPr>
        <w:keepNext/>
        <w:numPr>
          <w:ilvl w:val="2"/>
          <w:numId w:val="0"/>
        </w:numPr>
        <w:spacing w:before="200" w:line="240" w:lineRule="auto"/>
        <w:ind w:firstLine="709"/>
        <w:jc w:val="both"/>
        <w:outlineLvl w:val="2"/>
        <w:rPr>
          <w:rFonts w:ascii="Arial" w:eastAsia="Times New Roman" w:hAnsi="Arial" w:cs="Arial"/>
          <w:bCs/>
          <w:sz w:val="26"/>
          <w:szCs w:val="26"/>
        </w:rPr>
      </w:pPr>
      <w:bookmarkStart w:id="132" w:name="_Toc8680592"/>
      <w:r w:rsidRPr="00CF257C">
        <w:rPr>
          <w:rFonts w:ascii="Arial" w:eastAsia="Times New Roman" w:hAnsi="Arial" w:cs="Arial"/>
          <w:bCs/>
          <w:sz w:val="26"/>
          <w:szCs w:val="26"/>
        </w:rPr>
        <w:t>Градостроительные регламенты. Параметры разрешенного использования земельных участков и объектов капитального строительства</w:t>
      </w:r>
      <w:bookmarkEnd w:id="131"/>
      <w:bookmarkEnd w:id="132"/>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33" w:name="_Toc8680593"/>
      <w:r w:rsidRPr="00CF257C">
        <w:rPr>
          <w:rFonts w:ascii="Times New Roman" w:eastAsia="Times New Roman" w:hAnsi="Times New Roman" w:cs="Times New Roman"/>
          <w:bCs/>
          <w:sz w:val="28"/>
          <w:szCs w:val="28"/>
        </w:rPr>
        <w:t>Порядок установления градостроительного регламента</w:t>
      </w:r>
      <w:bookmarkEnd w:id="133"/>
    </w:p>
    <w:p w:rsidR="00CF257C" w:rsidRPr="00CF257C" w:rsidRDefault="00CF257C" w:rsidP="00CF257C">
      <w:pPr>
        <w:autoSpaceDE w:val="0"/>
        <w:autoSpaceDN w:val="0"/>
        <w:adjustRightInd w:val="0"/>
        <w:spacing w:before="240" w:after="0" w:line="240" w:lineRule="auto"/>
        <w:ind w:firstLine="709"/>
        <w:jc w:val="both"/>
        <w:rPr>
          <w:rFonts w:ascii="Times New Roman" w:eastAsia="Times New Roman" w:hAnsi="Times New Roman" w:cs="Arial"/>
          <w:sz w:val="24"/>
          <w:szCs w:val="20"/>
        </w:rPr>
      </w:pPr>
      <w:r w:rsidRPr="00CF257C">
        <w:rPr>
          <w:rFonts w:ascii="Times New Roman" w:eastAsia="Times New Roman" w:hAnsi="Times New Roman" w:cs="Arial"/>
          <w:sz w:val="24"/>
          <w:szCs w:val="20"/>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Настоящими Правилами градостроительные регламенты установлены с учетом:</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1) фактического использования земельных участков и объектов капитального строительства в границах территориальной зоны;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3) видов территориальных зон, определенных настоящими Правилами;</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4) территорий объектов культурного наследия, а также особо охраняемых территорий, иных природных объектов.</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CF257C" w:rsidRPr="00CF257C" w:rsidRDefault="00CF257C" w:rsidP="00CF257C">
      <w:pPr>
        <w:autoSpaceDE w:val="0"/>
        <w:autoSpaceDN w:val="0"/>
        <w:adjustRightInd w:val="0"/>
        <w:spacing w:after="0" w:line="240" w:lineRule="auto"/>
        <w:ind w:firstLine="1440"/>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F257C" w:rsidRPr="00CF257C" w:rsidRDefault="00CF257C" w:rsidP="00CF257C">
      <w:pPr>
        <w:autoSpaceDE w:val="0"/>
        <w:autoSpaceDN w:val="0"/>
        <w:adjustRightInd w:val="0"/>
        <w:spacing w:after="0" w:line="240" w:lineRule="auto"/>
        <w:ind w:firstLine="1440"/>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 в границах территорий общего пользования;</w:t>
      </w:r>
    </w:p>
    <w:p w:rsidR="00CF257C" w:rsidRPr="00CF257C" w:rsidRDefault="00CF257C" w:rsidP="00CF257C">
      <w:pPr>
        <w:autoSpaceDE w:val="0"/>
        <w:autoSpaceDN w:val="0"/>
        <w:adjustRightInd w:val="0"/>
        <w:spacing w:after="0" w:line="240" w:lineRule="auto"/>
        <w:ind w:left="707"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3) занятые линейными объектами;</w:t>
      </w:r>
    </w:p>
    <w:p w:rsidR="00CF257C" w:rsidRPr="00CF257C" w:rsidRDefault="00CF257C" w:rsidP="00CF257C">
      <w:pPr>
        <w:autoSpaceDE w:val="0"/>
        <w:autoSpaceDN w:val="0"/>
        <w:adjustRightInd w:val="0"/>
        <w:spacing w:after="0" w:line="240" w:lineRule="auto"/>
        <w:ind w:left="707"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lastRenderedPageBreak/>
        <w:t>4) предоставленные для добычи полезных ископаемых.</w:t>
      </w:r>
    </w:p>
    <w:p w:rsidR="00CF257C" w:rsidRPr="00CF257C" w:rsidRDefault="00CF257C" w:rsidP="00CF257C">
      <w:pPr>
        <w:spacing w:after="0" w:line="240" w:lineRule="auto"/>
        <w:ind w:firstLine="707"/>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Arial"/>
          <w:strike/>
          <w:sz w:val="24"/>
          <w:szCs w:val="20"/>
        </w:rPr>
      </w:pPr>
      <w:r w:rsidRPr="00CF257C">
        <w:rPr>
          <w:rFonts w:ascii="Times New Roman" w:eastAsia="Times New Roman" w:hAnsi="Times New Roman" w:cs="Arial"/>
          <w:sz w:val="24"/>
          <w:szCs w:val="20"/>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0"/>
        </w:rPr>
        <w:t xml:space="preserve">9. </w:t>
      </w:r>
      <w:r w:rsidRPr="00CF257C">
        <w:rPr>
          <w:rFonts w:ascii="Times New Roman" w:eastAsia="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1) виды разрешенного использования земельных участков и объектов капитального строительства;</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257C" w:rsidRPr="00CF257C" w:rsidRDefault="00CF257C" w:rsidP="00CF257C">
      <w:pPr>
        <w:autoSpaceDE w:val="0"/>
        <w:autoSpaceDN w:val="0"/>
        <w:spacing w:after="0" w:line="240" w:lineRule="auto"/>
        <w:ind w:firstLine="709"/>
        <w:jc w:val="both"/>
        <w:rPr>
          <w:rFonts w:ascii="Times New Roman" w:eastAsia="Times New Roman" w:hAnsi="Times New Roman" w:cs="Times New Roman"/>
          <w:sz w:val="24"/>
          <w:szCs w:val="20"/>
        </w:rPr>
      </w:pPr>
      <w:r w:rsidRPr="00CF257C">
        <w:rPr>
          <w:rFonts w:ascii="Times New Roman" w:eastAsia="Times New Roman" w:hAnsi="Times New Roman" w:cs="Times New Roman"/>
          <w:sz w:val="24"/>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0"/>
        </w:rPr>
        <w:t xml:space="preserve">10. </w:t>
      </w:r>
      <w:r w:rsidRPr="00CF257C">
        <w:rPr>
          <w:rFonts w:ascii="Times New Roman" w:eastAsia="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1) виды разрешенного использования земельных участков и объектов капитального строительства;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CF257C">
        <w:rPr>
          <w:rFonts w:ascii="Times New Roman" w:eastAsia="Times New Roman" w:hAnsi="Times New Roman" w:cs="Times New Roman"/>
          <w:sz w:val="24"/>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34" w:name="_Toc282347539"/>
      <w:bookmarkStart w:id="135" w:name="_Toc8680594"/>
      <w:r w:rsidRPr="00CF257C">
        <w:rPr>
          <w:rFonts w:ascii="Times New Roman" w:eastAsia="Times New Roman" w:hAnsi="Times New Roman" w:cs="Times New Roman"/>
          <w:bCs/>
          <w:sz w:val="28"/>
          <w:szCs w:val="28"/>
        </w:rPr>
        <w:t>Виды разрешенного использования земельных участков и объектов капитального строительства</w:t>
      </w:r>
      <w:bookmarkEnd w:id="134"/>
      <w:bookmarkEnd w:id="135"/>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4"/>
        </w:rPr>
        <w:t>1. Для</w:t>
      </w:r>
      <w:r w:rsidRPr="00CF257C">
        <w:rPr>
          <w:rFonts w:ascii="Times New Roman" w:eastAsia="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2. Виды разрешенного использования земельных участков и объектов капитального строительства включают:</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3) условно разрешенные виды использования.</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Виды использования земельного участка, не предусмотренные в градостроительном регламенте, являются запрещенными.</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Arial"/>
          <w:sz w:val="24"/>
          <w:szCs w:val="20"/>
        </w:rPr>
      </w:pPr>
      <w:r w:rsidRPr="00CF257C">
        <w:rPr>
          <w:rFonts w:ascii="Times New Roman" w:eastAsia="Times New Roman" w:hAnsi="Times New Roman" w:cs="Arial"/>
          <w:sz w:val="24"/>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6. Параметры разрешенного использования земельных участков и объектов капитального строительства включают:</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3) предельное количество этажей или предельную высоту зданий, строений, сооружений;</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5) минимальный процент озеленения;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6) иные показатели.</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36" w:name="_Toc282347540"/>
      <w:bookmarkStart w:id="137" w:name="_Toc8680595"/>
      <w:r w:rsidRPr="00CF257C">
        <w:rPr>
          <w:rFonts w:ascii="Times New Roman" w:eastAsia="Times New Roman" w:hAnsi="Times New Roman" w:cs="Times New Roman"/>
          <w:bCs/>
          <w:sz w:val="28"/>
          <w:szCs w:val="28"/>
        </w:rPr>
        <w:t>Использование объектов недвижимости, не соответствующих установленному градостроительному регламенту</w:t>
      </w:r>
      <w:bookmarkEnd w:id="136"/>
      <w:bookmarkEnd w:id="137"/>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bookmarkStart w:id="138" w:name="_Toc282347541"/>
      <w:r w:rsidRPr="00CF257C">
        <w:rPr>
          <w:rFonts w:ascii="Times New Roman" w:eastAsia="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F257C" w:rsidRPr="00CF257C" w:rsidRDefault="00CF257C" w:rsidP="00CF257C">
      <w:pPr>
        <w:widowControl w:val="0"/>
        <w:numPr>
          <w:ilvl w:val="0"/>
          <w:numId w:val="9"/>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если виды их разрешенного использования (основные, условно разрешенные или вспомогательные) не соответствуют утвержденному для </w:t>
      </w:r>
      <w:r w:rsidRPr="00CF257C">
        <w:rPr>
          <w:rFonts w:ascii="Times New Roman" w:eastAsia="Times New Roman" w:hAnsi="Times New Roman" w:cs="Times New Roman"/>
          <w:sz w:val="24"/>
          <w:szCs w:val="24"/>
        </w:rPr>
        <w:lastRenderedPageBreak/>
        <w:t>этой территории градостроительному регламенту;</w:t>
      </w:r>
    </w:p>
    <w:p w:rsidR="00CF257C" w:rsidRPr="00CF257C" w:rsidRDefault="00CF257C" w:rsidP="00CF257C">
      <w:pPr>
        <w:widowControl w:val="0"/>
        <w:numPr>
          <w:ilvl w:val="0"/>
          <w:numId w:val="9"/>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муниципального образования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39" w:name="_Toc8680596"/>
      <w:r w:rsidRPr="00CF257C">
        <w:rPr>
          <w:rFonts w:ascii="Times New Roman" w:eastAsia="Times New Roman" w:hAnsi="Times New Roman" w:cs="Times New Roman"/>
          <w:bCs/>
          <w:sz w:val="28"/>
          <w:szCs w:val="28"/>
        </w:rPr>
        <w:t xml:space="preserve">Градостроительные регламенты на территориях зон </w:t>
      </w:r>
      <w:bookmarkEnd w:id="138"/>
      <w:r w:rsidRPr="00CF257C">
        <w:rPr>
          <w:rFonts w:ascii="Times New Roman" w:eastAsia="Times New Roman" w:hAnsi="Times New Roman" w:cs="Times New Roman"/>
          <w:bCs/>
          <w:sz w:val="28"/>
          <w:szCs w:val="28"/>
        </w:rPr>
        <w:t>индивидуальной жилой застройки</w:t>
      </w:r>
      <w:bookmarkEnd w:id="139"/>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Зоны индивидуальной жилой застройки (код зон – 1 01)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sz w:val="24"/>
          <w:szCs w:val="24"/>
        </w:rPr>
        <w:t xml:space="preserve">2. </w:t>
      </w:r>
      <w:r w:rsidRPr="00CF257C">
        <w:rPr>
          <w:rFonts w:ascii="Times New Roman" w:eastAsia="Times New Roman" w:hAnsi="Times New Roman" w:cs="Times New Roman"/>
          <w:bCs/>
          <w:i/>
          <w:sz w:val="24"/>
          <w:szCs w:val="24"/>
        </w:rPr>
        <w:t>Основные виды разрешенного использования</w:t>
      </w:r>
      <w:r w:rsidRPr="00CF257C">
        <w:rPr>
          <w:rFonts w:ascii="Times New Roman" w:eastAsia="Times New Roman" w:hAnsi="Times New Roman" w:cs="Times New Roman"/>
          <w:bCs/>
          <w:sz w:val="24"/>
          <w:szCs w:val="24"/>
        </w:rPr>
        <w:t xml:space="preserve"> земельных участков и объектов капитального строительства в жилых зонах:</w:t>
      </w:r>
    </w:p>
    <w:p w:rsidR="00CF257C" w:rsidRPr="00CF257C" w:rsidRDefault="00CF257C" w:rsidP="00CF257C">
      <w:pPr>
        <w:widowControl w:val="0"/>
        <w:numPr>
          <w:ilvl w:val="0"/>
          <w:numId w:val="5"/>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блокированная жилая застройка (код 2.3)*;</w:t>
      </w:r>
    </w:p>
    <w:p w:rsidR="00CF257C" w:rsidRPr="00CF257C" w:rsidRDefault="00CF257C" w:rsidP="00CF257C">
      <w:pPr>
        <w:widowControl w:val="0"/>
        <w:numPr>
          <w:ilvl w:val="0"/>
          <w:numId w:val="5"/>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для индивидуального жилищного строительства – (код 2.1);</w:t>
      </w:r>
    </w:p>
    <w:p w:rsidR="00CF257C" w:rsidRPr="00CF257C" w:rsidRDefault="00CF257C" w:rsidP="00CF257C">
      <w:pPr>
        <w:widowControl w:val="0"/>
        <w:numPr>
          <w:ilvl w:val="0"/>
          <w:numId w:val="5"/>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для ведения личного подсобного хозяйства  - (код 2.2)*.</w:t>
      </w:r>
    </w:p>
    <w:p w:rsidR="00CF257C" w:rsidRPr="00CF257C" w:rsidRDefault="00CF257C" w:rsidP="00CF257C">
      <w:pPr>
        <w:widowControl w:val="0"/>
        <w:spacing w:after="0" w:line="240" w:lineRule="auto"/>
        <w:ind w:firstLine="709"/>
        <w:jc w:val="both"/>
        <w:rPr>
          <w:rFonts w:ascii="Calibri" w:eastAsia="Calibri" w:hAnsi="Calibri" w:cs="Times New Roman"/>
          <w:lang w:eastAsia="en-US"/>
        </w:rPr>
      </w:pPr>
      <w:r w:rsidRPr="00CF257C">
        <w:rPr>
          <w:rFonts w:ascii="Calibri" w:eastAsia="Calibri" w:hAnsi="Calibri" w:cs="Times New Roman"/>
          <w:bCs/>
          <w:lang w:eastAsia="en-US"/>
        </w:rPr>
        <w:t xml:space="preserve">3. </w:t>
      </w:r>
      <w:r w:rsidRPr="00CF257C">
        <w:rPr>
          <w:rFonts w:ascii="Calibri" w:eastAsia="Calibri" w:hAnsi="Calibri" w:cs="Times New Roman"/>
          <w:i/>
          <w:lang w:eastAsia="en-US"/>
        </w:rPr>
        <w:t>Условно разрешенные виды использования</w:t>
      </w:r>
      <w:r w:rsidRPr="00CF257C">
        <w:rPr>
          <w:rFonts w:ascii="Calibri" w:eastAsia="Calibri" w:hAnsi="Calibri" w:cs="Times New Roman"/>
          <w:lang w:eastAsia="en-US"/>
        </w:rPr>
        <w:t xml:space="preserve"> земельных участков и объектов </w:t>
      </w:r>
      <w:r w:rsidRPr="00CF257C">
        <w:rPr>
          <w:rFonts w:ascii="Calibri" w:eastAsia="Calibri" w:hAnsi="Calibri" w:cs="Times New Roman"/>
          <w:lang w:eastAsia="en-US"/>
        </w:rPr>
        <w:lastRenderedPageBreak/>
        <w:t>капитального строительства:</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lang w:val="en-US"/>
        </w:rPr>
        <w:t>обслуживание жилой застройки</w:t>
      </w:r>
      <w:r w:rsidRPr="00CF257C">
        <w:rPr>
          <w:rFonts w:ascii="Times New Roman" w:eastAsia="Times New Roman" w:hAnsi="Times New Roman" w:cs="Times New Roman"/>
          <w:sz w:val="24"/>
          <w:szCs w:val="24"/>
        </w:rPr>
        <w:t xml:space="preserve"> (код 2.7)*;</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религиозное использование (код 3.7)*;</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обеспечение внутреннего правопорядка (8.3)*</w:t>
      </w:r>
      <w:r w:rsidRPr="00CF257C">
        <w:rPr>
          <w:rFonts w:ascii="Times New Roman" w:eastAsia="Times New Roman" w:hAnsi="Times New Roman" w:cs="Times New Roman"/>
          <w:sz w:val="24"/>
          <w:szCs w:val="24"/>
          <w:lang w:val="en-US"/>
        </w:rPr>
        <w:t>;</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lang w:val="en-US"/>
        </w:rPr>
        <w:t>коммунальное обслуживание – (</w:t>
      </w:r>
      <w:r w:rsidRPr="00CF257C">
        <w:rPr>
          <w:rFonts w:ascii="Times New Roman" w:eastAsia="Times New Roman" w:hAnsi="Times New Roman" w:cs="Times New Roman"/>
          <w:sz w:val="24"/>
          <w:szCs w:val="24"/>
        </w:rPr>
        <w:t>код 3.1);</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магазины – (код 4.4)*;</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бытовое обслуживание – (код 3.3).</w:t>
      </w:r>
    </w:p>
    <w:p w:rsidR="00CF257C" w:rsidRPr="00CF257C" w:rsidRDefault="00CF257C" w:rsidP="00CF257C">
      <w:pPr>
        <w:widowControl w:val="0"/>
        <w:spacing w:after="0" w:line="240" w:lineRule="auto"/>
        <w:ind w:firstLine="709"/>
        <w:jc w:val="both"/>
        <w:rPr>
          <w:rFonts w:ascii="Calibri" w:eastAsia="Calibri" w:hAnsi="Calibri" w:cs="Times New Roman"/>
          <w:lang w:eastAsia="en-US"/>
        </w:rPr>
      </w:pPr>
      <w:r w:rsidRPr="00CF257C">
        <w:rPr>
          <w:rFonts w:ascii="Calibri" w:eastAsia="Calibri" w:hAnsi="Calibri" w:cs="Times New Roman"/>
          <w:lang w:eastAsia="en-US"/>
        </w:rPr>
        <w:t xml:space="preserve">4. </w:t>
      </w:r>
      <w:r w:rsidRPr="00CF257C">
        <w:rPr>
          <w:rFonts w:ascii="Calibri" w:eastAsia="Calibri" w:hAnsi="Calibri" w:cs="Times New Roman"/>
          <w:i/>
          <w:lang w:eastAsia="en-US"/>
        </w:rPr>
        <w:t>Вспомогательные виды разрешенного использования</w:t>
      </w:r>
      <w:r w:rsidRPr="00CF257C">
        <w:rPr>
          <w:rFonts w:ascii="Calibri" w:eastAsia="Calibri" w:hAnsi="Calibri" w:cs="Times New Roman"/>
          <w:lang w:eastAsia="en-US"/>
        </w:rPr>
        <w:t xml:space="preserve"> земельных участков и объектов капитального строительства:</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коммунальное обслуживание (код 3.1)*;</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земельные участки (территории) общего пользования – (код 12.0).</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sz w:val="24"/>
          <w:szCs w:val="24"/>
        </w:rPr>
        <w:t xml:space="preserve">5. </w:t>
      </w:r>
      <w:r w:rsidRPr="00CF257C">
        <w:rPr>
          <w:rFonts w:ascii="Times New Roman" w:eastAsia="Times New Roman" w:hAnsi="Times New Roman" w:cs="Times New Roman"/>
          <w:i/>
          <w:sz w:val="24"/>
          <w:szCs w:val="24"/>
        </w:rPr>
        <w:t>Предельные размеры</w:t>
      </w:r>
      <w:r w:rsidRPr="00CF257C">
        <w:rPr>
          <w:rFonts w:ascii="Times New Roman" w:eastAsia="Times New Roman" w:hAnsi="Times New Roman" w:cs="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CF257C">
        <w:rPr>
          <w:rFonts w:ascii="Times New Roman" w:eastAsia="Times New Roman" w:hAnsi="Times New Roman" w:cs="Times New Roman"/>
          <w:bCs/>
          <w:sz w:val="24"/>
          <w:szCs w:val="24"/>
        </w:rPr>
        <w:t>:</w:t>
      </w:r>
    </w:p>
    <w:p w:rsidR="00CF257C" w:rsidRPr="00CF257C" w:rsidRDefault="00CF257C" w:rsidP="00CF257C">
      <w:p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Предельные размеры земельных участков, предоставляемых гражданам из находящихся в муниципальной собственности земель Ребрихинского района Алтайского края в населенных пунктах Плоскосеминского сельсовета для ведения личного подсобного хозяйства и индивидуального жилищного строительства:</w:t>
      </w:r>
    </w:p>
    <w:p w:rsidR="00CF257C" w:rsidRPr="00CF257C" w:rsidRDefault="00CF257C" w:rsidP="00CF257C">
      <w:pPr>
        <w:tabs>
          <w:tab w:val="left" w:pos="0"/>
          <w:tab w:val="left" w:pos="709"/>
        </w:tabs>
        <w:snapToGrid w:val="0"/>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минимальный размер – </w:t>
      </w:r>
      <w:smartTag w:uri="urn:schemas-microsoft-com:office:smarttags" w:element="metricconverter">
        <w:smartTagPr>
          <w:attr w:name="ProductID" w:val="600 м2"/>
        </w:smartTagPr>
        <w:r w:rsidRPr="00CF257C">
          <w:rPr>
            <w:rFonts w:ascii="Times New Roman" w:eastAsia="Times New Roman" w:hAnsi="Times New Roman" w:cs="Times New Roman"/>
            <w:sz w:val="24"/>
            <w:szCs w:val="24"/>
          </w:rPr>
          <w:t>600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s>
        <w:snapToGrid w:val="0"/>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максимальный размер – </w:t>
      </w:r>
      <w:smartTag w:uri="urn:schemas-microsoft-com:office:smarttags" w:element="metricconverter">
        <w:smartTagPr>
          <w:attr w:name="ProductID" w:val="2500 м2"/>
        </w:smartTagPr>
        <w:r w:rsidRPr="00CF257C">
          <w:rPr>
            <w:rFonts w:ascii="Times New Roman" w:eastAsia="Times New Roman" w:hAnsi="Times New Roman" w:cs="Times New Roman"/>
            <w:sz w:val="24"/>
            <w:szCs w:val="24"/>
          </w:rPr>
          <w:t>2500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Для земельных участков под существующими домовладениями, право на которые было оформлено надлежащим образом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CF257C" w:rsidRPr="00CF257C" w:rsidRDefault="00CF257C" w:rsidP="00CF257C">
      <w:pPr>
        <w:widowControl w:val="0"/>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CF257C">
          <w:rPr>
            <w:rFonts w:ascii="Calibri" w:eastAsia="Calibri" w:hAnsi="Calibri" w:cs="Times New Roman"/>
            <w:szCs w:val="24"/>
            <w:lang w:eastAsia="en-US"/>
          </w:rPr>
          <w:t>0,10 га</w:t>
        </w:r>
      </w:smartTag>
      <w:r w:rsidRPr="00CF257C">
        <w:rPr>
          <w:rFonts w:ascii="Calibri" w:eastAsia="Calibri" w:hAnsi="Calibri" w:cs="Times New Roman"/>
          <w:szCs w:val="24"/>
          <w:lang w:eastAsia="en-US"/>
        </w:rPr>
        <w:t xml:space="preserve">, и не более </w:t>
      </w:r>
      <w:smartTag w:uri="urn:schemas-microsoft-com:office:smarttags" w:element="metricconverter">
        <w:smartTagPr>
          <w:attr w:name="ProductID" w:val="0,75 га"/>
        </w:smartTagPr>
        <w:r w:rsidRPr="00CF257C">
          <w:rPr>
            <w:rFonts w:ascii="Calibri" w:eastAsia="Calibri" w:hAnsi="Calibri" w:cs="Times New Roman"/>
            <w:szCs w:val="24"/>
            <w:lang w:eastAsia="en-US"/>
          </w:rPr>
          <w:t>0,75 га</w:t>
        </w:r>
      </w:smartTag>
      <w:r w:rsidRPr="00CF257C">
        <w:rPr>
          <w:rFonts w:ascii="Calibri" w:eastAsia="Calibri" w:hAnsi="Calibri" w:cs="Times New Roman"/>
          <w:szCs w:val="24"/>
          <w:lang w:eastAsia="en-US"/>
        </w:rPr>
        <w:t>.</w:t>
      </w:r>
    </w:p>
    <w:p w:rsidR="00CF257C" w:rsidRPr="00CF257C" w:rsidRDefault="00CF257C" w:rsidP="00CF257C">
      <w:pPr>
        <w:widowControl w:val="0"/>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Для земельных участков коммунального обслуживания, допустимых к размещению в данной территориальной зоне:</w:t>
      </w:r>
    </w:p>
    <w:p w:rsidR="00CF257C" w:rsidRPr="00CF257C" w:rsidRDefault="00CF257C" w:rsidP="00CF257C">
      <w:pPr>
        <w:widowControl w:val="0"/>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 xml:space="preserve">- минимальный размер земельного участка – </w:t>
      </w:r>
      <w:smartTag w:uri="urn:schemas-microsoft-com:office:smarttags" w:element="metricconverter">
        <w:smartTagPr>
          <w:attr w:name="ProductID" w:val="0,0001 га"/>
        </w:smartTagPr>
        <w:r w:rsidRPr="00CF257C">
          <w:rPr>
            <w:rFonts w:ascii="Calibri" w:eastAsia="Calibri" w:hAnsi="Calibri" w:cs="Times New Roman"/>
            <w:szCs w:val="24"/>
            <w:lang w:eastAsia="en-US"/>
          </w:rPr>
          <w:t>0,0001 га</w:t>
        </w:r>
      </w:smartTag>
      <w:r w:rsidRPr="00CF257C">
        <w:rPr>
          <w:rFonts w:ascii="Calibri" w:eastAsia="Calibri" w:hAnsi="Calibri" w:cs="Times New Roman"/>
          <w:szCs w:val="24"/>
          <w:lang w:eastAsia="en-US"/>
        </w:rPr>
        <w:t>;</w:t>
      </w:r>
    </w:p>
    <w:p w:rsidR="00CF257C" w:rsidRPr="00CF257C" w:rsidRDefault="00CF257C" w:rsidP="00CF257C">
      <w:pPr>
        <w:widowControl w:val="0"/>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 xml:space="preserve">- максимальный размер земельного участка – </w:t>
      </w:r>
      <w:smartTag w:uri="urn:schemas-microsoft-com:office:smarttags" w:element="metricconverter">
        <w:smartTagPr>
          <w:attr w:name="ProductID" w:val="1 га"/>
        </w:smartTagPr>
        <w:r w:rsidRPr="00CF257C">
          <w:rPr>
            <w:rFonts w:ascii="Calibri" w:eastAsia="Calibri" w:hAnsi="Calibri" w:cs="Times New Roman"/>
            <w:szCs w:val="24"/>
            <w:lang w:eastAsia="en-US"/>
          </w:rPr>
          <w:t>1 га</w:t>
        </w:r>
      </w:smartTag>
      <w:r w:rsidRPr="00CF257C">
        <w:rPr>
          <w:rFonts w:ascii="Calibri" w:eastAsia="Calibri" w:hAnsi="Calibri" w:cs="Times New Roman"/>
          <w:szCs w:val="24"/>
          <w:lang w:eastAsia="en-US"/>
        </w:rPr>
        <w:t xml:space="preserve">. </w:t>
      </w:r>
    </w:p>
    <w:p w:rsidR="00CF257C" w:rsidRPr="00CF257C" w:rsidRDefault="00CF257C" w:rsidP="00CF257C">
      <w:pPr>
        <w:tabs>
          <w:tab w:val="left" w:pos="0"/>
          <w:tab w:val="left" w:pos="709"/>
        </w:tab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Для прочих видов разрешенного использования:</w:t>
      </w:r>
    </w:p>
    <w:p w:rsidR="00CF257C" w:rsidRPr="00CF257C" w:rsidRDefault="00CF257C" w:rsidP="00CF257C">
      <w:pPr>
        <w:tabs>
          <w:tab w:val="left" w:pos="0"/>
          <w:tab w:val="left" w:pos="709"/>
        </w:tabs>
        <w:snapToGrid w:val="0"/>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минимальный размер – </w:t>
      </w:r>
      <w:smartTag w:uri="urn:schemas-microsoft-com:office:smarttags" w:element="metricconverter">
        <w:smartTagPr>
          <w:attr w:name="ProductID" w:val="400 м2"/>
        </w:smartTagPr>
        <w:r w:rsidRPr="00CF257C">
          <w:rPr>
            <w:rFonts w:ascii="Times New Roman" w:eastAsia="Times New Roman" w:hAnsi="Times New Roman" w:cs="Times New Roman"/>
            <w:sz w:val="24"/>
            <w:szCs w:val="24"/>
          </w:rPr>
          <w:t>400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s>
        <w:snapToGrid w:val="0"/>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максимальный размер – </w:t>
      </w:r>
      <w:smartTag w:uri="urn:schemas-microsoft-com:office:smarttags" w:element="metricconverter">
        <w:smartTagPr>
          <w:attr w:name="ProductID" w:val="2500 м2"/>
        </w:smartTagPr>
        <w:r w:rsidRPr="00CF257C">
          <w:rPr>
            <w:rFonts w:ascii="Times New Roman" w:eastAsia="Times New Roman" w:hAnsi="Times New Roman" w:cs="Times New Roman"/>
            <w:sz w:val="24"/>
            <w:szCs w:val="24"/>
          </w:rPr>
          <w:t>2500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widowControl w:val="0"/>
        <w:spacing w:after="0" w:line="240" w:lineRule="auto"/>
        <w:ind w:firstLine="709"/>
        <w:jc w:val="both"/>
        <w:rPr>
          <w:rFonts w:ascii="Calibri" w:eastAsia="Calibri" w:hAnsi="Calibri" w:cs="Times New Roman"/>
          <w:lang w:eastAsia="en-US"/>
        </w:rPr>
      </w:pPr>
      <w:r w:rsidRPr="00CF257C">
        <w:rPr>
          <w:rFonts w:ascii="Calibri" w:eastAsia="Calibri" w:hAnsi="Calibri" w:cs="Times New Roman"/>
          <w:lang w:eastAsia="en-US"/>
        </w:rPr>
        <w:t>Максимальный процент застройки земельного участка – 60 %.</w:t>
      </w:r>
    </w:p>
    <w:p w:rsidR="00CF257C" w:rsidRPr="00CF257C" w:rsidRDefault="00CF257C" w:rsidP="00CF257C">
      <w:p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5 м"/>
        </w:smartTagPr>
        <w:r w:rsidRPr="00CF257C">
          <w:rPr>
            <w:rFonts w:ascii="Times New Roman" w:eastAsia="Times New Roman" w:hAnsi="Times New Roman" w:cs="Times New Roman"/>
            <w:sz w:val="24"/>
            <w:szCs w:val="24"/>
          </w:rPr>
          <w:t>25 м</w:t>
        </w:r>
      </w:smartTag>
      <w:r w:rsidRPr="00CF257C">
        <w:rPr>
          <w:rFonts w:ascii="Times New Roman" w:eastAsia="Times New Roman" w:hAnsi="Times New Roman" w:cs="Times New Roman"/>
          <w:sz w:val="24"/>
          <w:szCs w:val="24"/>
        </w:rPr>
        <w:t>;</w:t>
      </w:r>
    </w:p>
    <w:p w:rsidR="00CF257C" w:rsidRPr="00CF257C" w:rsidRDefault="00CF257C" w:rsidP="00CF257C">
      <w:pPr>
        <w:numPr>
          <w:ilvl w:val="0"/>
          <w:numId w:val="11"/>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минимальный отступ от красной линии улиц – </w:t>
      </w:r>
      <w:smartTag w:uri="urn:schemas-microsoft-com:office:smarttags" w:element="metricconverter">
        <w:smartTagPr>
          <w:attr w:name="ProductID" w:val="5 м"/>
        </w:smartTagPr>
        <w:r w:rsidRPr="00CF257C">
          <w:rPr>
            <w:rFonts w:ascii="Times New Roman" w:eastAsia="Times New Roman" w:hAnsi="Times New Roman" w:cs="Times New Roman"/>
            <w:sz w:val="24"/>
            <w:szCs w:val="24"/>
          </w:rPr>
          <w:t>5 м</w:t>
        </w:r>
      </w:smartTag>
      <w:r w:rsidRPr="00CF257C">
        <w:rPr>
          <w:rFonts w:ascii="Times New Roman" w:eastAsia="Times New Roman" w:hAnsi="Times New Roman" w:cs="Times New Roman"/>
          <w:sz w:val="24"/>
          <w:szCs w:val="24"/>
        </w:rPr>
        <w:t xml:space="preserve">, от красной линии проездов – </w:t>
      </w:r>
      <w:smartTag w:uri="urn:schemas-microsoft-com:office:smarttags" w:element="metricconverter">
        <w:smartTagPr>
          <w:attr w:name="ProductID" w:val="3 м"/>
        </w:smartTagPr>
        <w:r w:rsidRPr="00CF257C">
          <w:rPr>
            <w:rFonts w:ascii="Times New Roman" w:eastAsia="Times New Roman" w:hAnsi="Times New Roman" w:cs="Times New Roman"/>
            <w:sz w:val="24"/>
            <w:szCs w:val="24"/>
          </w:rPr>
          <w:t>3 м</w:t>
        </w:r>
      </w:smartTag>
      <w:r w:rsidRPr="00CF257C">
        <w:rPr>
          <w:rFonts w:ascii="Times New Roman" w:eastAsia="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 3м.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CF257C" w:rsidRPr="00CF257C" w:rsidRDefault="00CF257C" w:rsidP="00CF257C">
      <w:pPr>
        <w:numPr>
          <w:ilvl w:val="0"/>
          <w:numId w:val="11"/>
        </w:num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CF257C">
          <w:rPr>
            <w:rFonts w:ascii="Times New Roman" w:eastAsia="Times New Roman" w:hAnsi="Times New Roman" w:cs="Times New Roman"/>
            <w:sz w:val="24"/>
            <w:szCs w:val="24"/>
          </w:rPr>
          <w:t>25 м</w:t>
        </w:r>
      </w:smartTag>
      <w:r w:rsidRPr="00CF257C">
        <w:rPr>
          <w:rFonts w:ascii="Times New Roman" w:eastAsia="Times New Roman" w:hAnsi="Times New Roman" w:cs="Times New Roman"/>
          <w:sz w:val="24"/>
          <w:szCs w:val="24"/>
        </w:rPr>
        <w:t>;</w:t>
      </w:r>
    </w:p>
    <w:p w:rsidR="00CF257C" w:rsidRPr="00CF257C" w:rsidRDefault="00CF257C" w:rsidP="00CF257C">
      <w:pPr>
        <w:numPr>
          <w:ilvl w:val="0"/>
          <w:numId w:val="11"/>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CF257C">
          <w:rPr>
            <w:rFonts w:ascii="Times New Roman" w:eastAsia="Times New Roman" w:hAnsi="Times New Roman" w:cs="Times New Roman"/>
            <w:sz w:val="24"/>
            <w:szCs w:val="24"/>
          </w:rPr>
          <w:t>1 м</w:t>
        </w:r>
      </w:smartTag>
      <w:r w:rsidRPr="00CF257C">
        <w:rPr>
          <w:rFonts w:ascii="Times New Roman" w:eastAsia="Times New Roman" w:hAnsi="Times New Roman" w:cs="Times New Roman"/>
          <w:sz w:val="24"/>
          <w:szCs w:val="24"/>
        </w:rPr>
        <w:t xml:space="preserve">, для жилых домов – </w:t>
      </w:r>
      <w:smartTag w:uri="urn:schemas-microsoft-com:office:smarttags" w:element="metricconverter">
        <w:smartTagPr>
          <w:attr w:name="ProductID" w:val="3 м"/>
        </w:smartTagPr>
        <w:r w:rsidRPr="00CF257C">
          <w:rPr>
            <w:rFonts w:ascii="Times New Roman" w:eastAsia="Times New Roman" w:hAnsi="Times New Roman" w:cs="Times New Roman"/>
            <w:sz w:val="24"/>
            <w:szCs w:val="24"/>
          </w:rPr>
          <w:t>3 м</w:t>
        </w:r>
      </w:smartTag>
      <w:r w:rsidRPr="00CF257C">
        <w:rPr>
          <w:rFonts w:ascii="Times New Roman" w:eastAsia="Times New Roman" w:hAnsi="Times New Roman" w:cs="Times New Roman"/>
          <w:sz w:val="24"/>
          <w:szCs w:val="24"/>
        </w:rPr>
        <w:t>;</w:t>
      </w:r>
    </w:p>
    <w:p w:rsidR="00CF257C" w:rsidRPr="00CF257C" w:rsidRDefault="00CF257C" w:rsidP="00CF257C">
      <w:pPr>
        <w:numPr>
          <w:ilvl w:val="0"/>
          <w:numId w:val="11"/>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до границы соседнего  участка минимальные расстояния:</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ab/>
      </w:r>
      <w:r w:rsidRPr="00CF257C">
        <w:rPr>
          <w:rFonts w:ascii="Times New Roman" w:eastAsia="Times New Roman" w:hAnsi="Times New Roman" w:cs="Times New Roman"/>
          <w:sz w:val="24"/>
          <w:szCs w:val="24"/>
        </w:rPr>
        <w:tab/>
        <w:t xml:space="preserve">от дома – </w:t>
      </w:r>
      <w:smartTag w:uri="urn:schemas-microsoft-com:office:smarttags" w:element="metricconverter">
        <w:smartTagPr>
          <w:attr w:name="ProductID" w:val="3 м"/>
        </w:smartTagPr>
        <w:r w:rsidRPr="00CF257C">
          <w:rPr>
            <w:rFonts w:ascii="Times New Roman" w:eastAsia="Times New Roman" w:hAnsi="Times New Roman" w:cs="Times New Roman"/>
            <w:sz w:val="24"/>
            <w:szCs w:val="24"/>
          </w:rPr>
          <w:t>3 м</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r w:rsidRPr="00CF257C">
        <w:rPr>
          <w:rFonts w:ascii="Times New Roman" w:eastAsia="Times New Roman" w:hAnsi="Times New Roman" w:cs="Times New Roman"/>
          <w:sz w:val="24"/>
          <w:szCs w:val="24"/>
        </w:rPr>
        <w:tab/>
        <w:t xml:space="preserve">от постройки для содержания домашних животных – </w:t>
      </w:r>
      <w:smartTag w:uri="urn:schemas-microsoft-com:office:smarttags" w:element="metricconverter">
        <w:smartTagPr>
          <w:attr w:name="ProductID" w:val="4 м"/>
        </w:smartTagPr>
        <w:r w:rsidRPr="00CF257C">
          <w:rPr>
            <w:rFonts w:ascii="Times New Roman" w:eastAsia="Times New Roman" w:hAnsi="Times New Roman" w:cs="Times New Roman"/>
            <w:sz w:val="24"/>
            <w:szCs w:val="24"/>
          </w:rPr>
          <w:t>4 м</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r w:rsidRPr="00CF257C">
        <w:rPr>
          <w:rFonts w:ascii="Times New Roman" w:eastAsia="Times New Roman" w:hAnsi="Times New Roman" w:cs="Times New Roman"/>
          <w:sz w:val="24"/>
          <w:szCs w:val="24"/>
        </w:rPr>
        <w:tab/>
        <w:t xml:space="preserve">от других построек (бани, гаражи и др.) – </w:t>
      </w:r>
      <w:smartTag w:uri="urn:schemas-microsoft-com:office:smarttags" w:element="metricconverter">
        <w:smartTagPr>
          <w:attr w:name="ProductID" w:val="1,0 м"/>
        </w:smartTagPr>
        <w:r w:rsidRPr="00CF257C">
          <w:rPr>
            <w:rFonts w:ascii="Times New Roman" w:eastAsia="Times New Roman" w:hAnsi="Times New Roman" w:cs="Times New Roman"/>
            <w:sz w:val="24"/>
            <w:szCs w:val="24"/>
          </w:rPr>
          <w:t>1,0 м</w:t>
        </w:r>
      </w:smartTag>
      <w:r w:rsidRPr="00CF257C">
        <w:rPr>
          <w:rFonts w:ascii="Times New Roman" w:eastAsia="Times New Roman" w:hAnsi="Times New Roman" w:cs="Times New Roman"/>
          <w:sz w:val="24"/>
          <w:szCs w:val="24"/>
        </w:rPr>
        <w:t xml:space="preserve">; </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r w:rsidRPr="00CF257C">
        <w:rPr>
          <w:rFonts w:ascii="Times New Roman" w:eastAsia="Times New Roman" w:hAnsi="Times New Roman" w:cs="Times New Roman"/>
          <w:sz w:val="24"/>
          <w:szCs w:val="24"/>
        </w:rPr>
        <w:tab/>
        <w:t xml:space="preserve">от стволов высокорослых деревьев – </w:t>
      </w:r>
      <w:smartTag w:uri="urn:schemas-microsoft-com:office:smarttags" w:element="metricconverter">
        <w:smartTagPr>
          <w:attr w:name="ProductID" w:val="4 м"/>
        </w:smartTagPr>
        <w:r w:rsidRPr="00CF257C">
          <w:rPr>
            <w:rFonts w:ascii="Times New Roman" w:eastAsia="Times New Roman" w:hAnsi="Times New Roman" w:cs="Times New Roman"/>
            <w:sz w:val="24"/>
            <w:szCs w:val="24"/>
          </w:rPr>
          <w:t>4 м</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r w:rsidRPr="00CF257C">
        <w:rPr>
          <w:rFonts w:ascii="Times New Roman" w:eastAsia="Times New Roman" w:hAnsi="Times New Roman" w:cs="Times New Roman"/>
          <w:sz w:val="24"/>
          <w:szCs w:val="24"/>
        </w:rPr>
        <w:tab/>
        <w:t xml:space="preserve">от стволов среднерослых деревьев </w:t>
      </w:r>
      <w:smartTag w:uri="urn:schemas-microsoft-com:office:smarttags" w:element="metricconverter">
        <w:smartTagPr>
          <w:attr w:name="ProductID" w:val="-2 м"/>
        </w:smartTagPr>
        <w:r w:rsidRPr="00CF257C">
          <w:rPr>
            <w:rFonts w:ascii="Times New Roman" w:eastAsia="Times New Roman" w:hAnsi="Times New Roman" w:cs="Times New Roman"/>
            <w:sz w:val="24"/>
            <w:szCs w:val="24"/>
          </w:rPr>
          <w:t>-2 м</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r w:rsidRPr="00CF257C">
        <w:rPr>
          <w:rFonts w:ascii="Times New Roman" w:eastAsia="Times New Roman" w:hAnsi="Times New Roman" w:cs="Times New Roman"/>
          <w:sz w:val="24"/>
          <w:szCs w:val="24"/>
        </w:rPr>
        <w:tab/>
        <w:t xml:space="preserve">от кустарников – </w:t>
      </w:r>
      <w:smartTag w:uri="urn:schemas-microsoft-com:office:smarttags" w:element="metricconverter">
        <w:smartTagPr>
          <w:attr w:name="ProductID" w:val="1 м"/>
        </w:smartTagPr>
        <w:r w:rsidRPr="00CF257C">
          <w:rPr>
            <w:rFonts w:ascii="Times New Roman" w:eastAsia="Times New Roman" w:hAnsi="Times New Roman" w:cs="Times New Roman"/>
            <w:sz w:val="24"/>
            <w:szCs w:val="24"/>
          </w:rPr>
          <w:t>1 м</w:t>
        </w:r>
      </w:smartTag>
      <w:r w:rsidRPr="00CF257C">
        <w:rPr>
          <w:rFonts w:ascii="Times New Roman" w:eastAsia="Times New Roman" w:hAnsi="Times New Roman" w:cs="Times New Roman"/>
          <w:sz w:val="24"/>
          <w:szCs w:val="24"/>
        </w:rPr>
        <w:t>;</w:t>
      </w:r>
    </w:p>
    <w:p w:rsidR="00CF257C" w:rsidRPr="00CF257C" w:rsidRDefault="00CF257C" w:rsidP="00CF257C">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r w:rsidRPr="00CF257C">
        <w:rPr>
          <w:rFonts w:ascii="Times New Roman" w:eastAsia="Times New Roman" w:hAnsi="Times New Roman" w:cs="Times New Roman"/>
          <w:sz w:val="24"/>
          <w:szCs w:val="24"/>
        </w:rPr>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CF257C">
          <w:rPr>
            <w:rFonts w:ascii="Times New Roman" w:eastAsia="Times New Roman" w:hAnsi="Times New Roman" w:cs="Times New Roman"/>
            <w:sz w:val="24"/>
            <w:szCs w:val="24"/>
          </w:rPr>
          <w:t>7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CF257C">
          <w:rPr>
            <w:rFonts w:ascii="Times New Roman" w:eastAsia="Times New Roman" w:hAnsi="Times New Roman" w:cs="Times New Roman"/>
            <w:sz w:val="24"/>
            <w:szCs w:val="24"/>
          </w:rPr>
          <w:t>6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CF257C">
          <w:rPr>
            <w:rFonts w:ascii="Times New Roman" w:eastAsia="Times New Roman" w:hAnsi="Times New Roman" w:cs="Times New Roman"/>
            <w:sz w:val="24"/>
            <w:szCs w:val="24"/>
          </w:rPr>
          <w:t>15 м</w:t>
        </w:r>
      </w:smartTag>
      <w:r w:rsidRPr="00CF257C">
        <w:rPr>
          <w:rFonts w:ascii="Times New Roman" w:eastAsia="Times New Roman" w:hAnsi="Times New Roman" w:cs="Times New Roman"/>
          <w:sz w:val="24"/>
          <w:szCs w:val="24"/>
        </w:rPr>
        <w:t xml:space="preserve">;  </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расстояние от помещений (сооружений) для содержания животных до окон жилых помещений дома: не менее </w:t>
      </w:r>
      <w:smartTag w:uri="urn:schemas-microsoft-com:office:smarttags" w:element="metricconverter">
        <w:smartTagPr>
          <w:attr w:name="ProductID" w:val="10 м"/>
        </w:smartTagPr>
        <w:r w:rsidRPr="00CF257C">
          <w:rPr>
            <w:rFonts w:ascii="Times New Roman" w:eastAsia="Times New Roman" w:hAnsi="Times New Roman" w:cs="Times New Roman"/>
            <w:sz w:val="24"/>
            <w:szCs w:val="24"/>
          </w:rPr>
          <w:t>10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CF257C">
          <w:rPr>
            <w:rFonts w:ascii="Times New Roman" w:eastAsia="Times New Roman" w:hAnsi="Times New Roman" w:cs="Times New Roman"/>
            <w:sz w:val="24"/>
            <w:szCs w:val="24"/>
          </w:rPr>
          <w:t>4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размещение дворовых туалетов от окон жилых помещений дома – </w:t>
      </w:r>
      <w:smartTag w:uri="urn:schemas-microsoft-com:office:smarttags" w:element="metricconverter">
        <w:smartTagPr>
          <w:attr w:name="ProductID" w:val="8 м"/>
        </w:smartTagPr>
        <w:r w:rsidRPr="00CF257C">
          <w:rPr>
            <w:rFonts w:ascii="Times New Roman" w:eastAsia="Times New Roman" w:hAnsi="Times New Roman" w:cs="Times New Roman"/>
            <w:sz w:val="24"/>
            <w:szCs w:val="24"/>
          </w:rPr>
          <w:t>8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CF257C">
          <w:rPr>
            <w:rFonts w:ascii="Times New Roman" w:eastAsia="Times New Roman" w:hAnsi="Times New Roman" w:cs="Times New Roman"/>
            <w:sz w:val="24"/>
            <w:szCs w:val="24"/>
          </w:rPr>
          <w:t>12 м</w:t>
        </w:r>
      </w:smartTag>
      <w:r w:rsidRPr="00CF257C">
        <w:rPr>
          <w:rFonts w:ascii="Times New Roman" w:eastAsia="Times New Roman" w:hAnsi="Times New Roman" w:cs="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CF257C">
          <w:rPr>
            <w:rFonts w:ascii="Times New Roman" w:eastAsia="Times New Roman" w:hAnsi="Times New Roman" w:cs="Times New Roman"/>
            <w:sz w:val="24"/>
            <w:szCs w:val="24"/>
          </w:rPr>
          <w:t>25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CF257C">
          <w:rPr>
            <w:rFonts w:ascii="Times New Roman" w:eastAsia="Times New Roman" w:hAnsi="Times New Roman" w:cs="Times New Roman"/>
            <w:sz w:val="24"/>
            <w:szCs w:val="24"/>
          </w:rPr>
          <w:t>5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этажность основных строений не выше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CF257C">
          <w:rPr>
            <w:rFonts w:ascii="Times New Roman" w:eastAsia="Times New Roman" w:hAnsi="Times New Roman" w:cs="Times New Roman"/>
            <w:sz w:val="24"/>
            <w:szCs w:val="24"/>
          </w:rPr>
          <w:t>9,6 м</w:t>
        </w:r>
      </w:smartTag>
      <w:r w:rsidRPr="00CF257C">
        <w:rPr>
          <w:rFonts w:ascii="Times New Roman" w:eastAsia="Times New Roman" w:hAnsi="Times New Roman" w:cs="Times New Roman"/>
          <w:sz w:val="24"/>
          <w:szCs w:val="24"/>
        </w:rPr>
        <w:t>; шпили, башни – без ограничений;</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CF257C">
          <w:rPr>
            <w:rFonts w:ascii="Times New Roman" w:eastAsia="Times New Roman" w:hAnsi="Times New Roman" w:cs="Times New Roman"/>
            <w:sz w:val="24"/>
            <w:szCs w:val="24"/>
          </w:rPr>
          <w:t>4 м</w:t>
        </w:r>
      </w:smartTag>
      <w:r w:rsidRPr="00CF257C">
        <w:rPr>
          <w:rFonts w:ascii="Times New Roman" w:eastAsia="Times New Roman" w:hAnsi="Times New Roman" w:cs="Times New Roman"/>
          <w:sz w:val="24"/>
          <w:szCs w:val="24"/>
        </w:rPr>
        <w:t>, до конька скатной кровли – не более 7м;</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CF257C">
        <w:rPr>
          <w:rFonts w:ascii="Times New Roman" w:eastAsia="Times New Roman" w:hAnsi="Times New Roman" w:cs="Times New Roman"/>
          <w:sz w:val="24"/>
          <w:szCs w:val="24"/>
          <w:lang w:val="en-US"/>
        </w:rPr>
        <w:t>c</w:t>
      </w:r>
      <w:r w:rsidRPr="00CF257C">
        <w:rPr>
          <w:rFonts w:ascii="Times New Roman" w:eastAsia="Times New Roman" w:hAnsi="Times New Roman" w:cs="Times New Roman"/>
          <w:sz w:val="24"/>
          <w:szCs w:val="24"/>
        </w:rPr>
        <w:t xml:space="preserve"> учетом противопожарных требований, а также блокирование хозяйственных построек к основному строению;</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CF257C">
          <w:rPr>
            <w:rFonts w:ascii="Times New Roman" w:eastAsia="Times New Roman" w:hAnsi="Times New Roman" w:cs="Times New Roman"/>
            <w:sz w:val="24"/>
            <w:szCs w:val="24"/>
          </w:rPr>
          <w:t>15 м</w:t>
        </w:r>
      </w:smartTag>
      <w:r w:rsidRPr="00CF257C">
        <w:rPr>
          <w:rFonts w:ascii="Times New Roman" w:eastAsia="Times New Roman" w:hAnsi="Times New Roman" w:cs="Times New Roman"/>
          <w:sz w:val="24"/>
          <w:szCs w:val="24"/>
        </w:rPr>
        <w:t xml:space="preserve"> в зависимости от степени огнестойкости зданий;</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CF257C">
          <w:rPr>
            <w:rFonts w:ascii="Times New Roman" w:eastAsia="Times New Roman" w:hAnsi="Times New Roman" w:cs="Times New Roman"/>
            <w:sz w:val="24"/>
            <w:szCs w:val="24"/>
          </w:rPr>
          <w:t>5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CF257C">
          <w:rPr>
            <w:rFonts w:ascii="Times New Roman" w:eastAsia="Times New Roman" w:hAnsi="Times New Roman" w:cs="Times New Roman"/>
            <w:sz w:val="24"/>
            <w:szCs w:val="24"/>
          </w:rPr>
          <w:t>25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2"/>
        </w:num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 xml:space="preserve">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smartTag w:uri="urn:schemas-microsoft-com:office:smarttags" w:element="metricconverter">
          <w:smartTagPr>
            <w:attr w:name="ProductID" w:val="6 м"/>
          </w:smartTagPr>
          <w:r w:rsidRPr="00CF257C">
            <w:rPr>
              <w:rFonts w:ascii="Times New Roman" w:eastAsia="Times New Roman" w:hAnsi="Times New Roman" w:cs="Times New Roman"/>
              <w:sz w:val="24"/>
              <w:szCs w:val="24"/>
            </w:rPr>
            <w:t>6 м</w:t>
          </w:r>
        </w:smartTag>
        <w:r w:rsidRPr="00CF257C">
          <w:rPr>
            <w:rFonts w:ascii="Times New Roman" w:eastAsia="Times New Roman" w:hAnsi="Times New Roman" w:cs="Times New Roman"/>
            <w:sz w:val="24"/>
            <w:szCs w:val="24"/>
          </w:rPr>
          <w:t>.</w:t>
        </w:r>
      </w:smartTag>
    </w:p>
    <w:p w:rsidR="00CF257C" w:rsidRPr="00CF257C" w:rsidRDefault="00CF257C" w:rsidP="00CF257C">
      <w:pPr>
        <w:snapToGri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sz w:val="24"/>
          <w:szCs w:val="24"/>
        </w:rPr>
        <w:t xml:space="preserve">6. В границах зон </w:t>
      </w:r>
      <w:r w:rsidRPr="00CF257C">
        <w:rPr>
          <w:rFonts w:ascii="Times New Roman" w:eastAsia="Times New Roman" w:hAnsi="Times New Roman" w:cs="Times New Roman"/>
          <w:bCs/>
          <w:sz w:val="24"/>
          <w:szCs w:val="24"/>
        </w:rPr>
        <w:t>застройки индивидуальными жилыми домами не допускается:</w:t>
      </w:r>
    </w:p>
    <w:p w:rsidR="00CF257C" w:rsidRPr="00CF257C" w:rsidRDefault="00CF257C" w:rsidP="00CF257C">
      <w:pPr>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ab/>
        <w:t>1) размещение в</w:t>
      </w:r>
      <w:r w:rsidRPr="00CF257C">
        <w:rPr>
          <w:rFonts w:ascii="Times New Roman" w:eastAsia="Times New Roman" w:hAnsi="Times New Roman" w:cs="Times New Roman"/>
          <w:sz w:val="24"/>
          <w:szCs w:val="24"/>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3) размещение со стороны улиц вспомогательных строений, за исключением гаражей.</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 от 17.12.2014 №898.</w:t>
      </w:r>
    </w:p>
    <w:p w:rsidR="00CF257C" w:rsidRPr="00CF257C" w:rsidRDefault="00CF257C" w:rsidP="00CF257C">
      <w:pPr>
        <w:spacing w:after="0" w:line="240" w:lineRule="auto"/>
        <w:jc w:val="both"/>
        <w:rPr>
          <w:rFonts w:ascii="Times New Roman" w:eastAsia="Times New Roman" w:hAnsi="Times New Roman" w:cs="Times New Roman"/>
          <w:sz w:val="20"/>
          <w:szCs w:val="20"/>
        </w:rPr>
      </w:pPr>
    </w:p>
    <w:p w:rsidR="00CF257C" w:rsidRPr="00CF257C" w:rsidRDefault="00CF257C" w:rsidP="00CF257C">
      <w:pPr>
        <w:spacing w:after="0" w:line="240" w:lineRule="auto"/>
        <w:jc w:val="both"/>
        <w:rPr>
          <w:rFonts w:ascii="Times New Roman" w:eastAsia="Times New Roman" w:hAnsi="Times New Roman" w:cs="Times New Roman"/>
          <w:sz w:val="20"/>
          <w:szCs w:val="20"/>
        </w:rPr>
      </w:pPr>
      <w:r w:rsidRPr="00CF257C">
        <w:rPr>
          <w:rFonts w:ascii="Times New Roman" w:eastAsia="Times New Roman" w:hAnsi="Times New Roman" w:cs="Times New Roman"/>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40" w:name="_Toc282347543"/>
      <w:bookmarkStart w:id="141" w:name="_Toc8680597"/>
      <w:r w:rsidRPr="00CF257C">
        <w:rPr>
          <w:rFonts w:ascii="Times New Roman" w:eastAsia="Times New Roman" w:hAnsi="Times New Roman" w:cs="Times New Roman"/>
          <w:bCs/>
          <w:sz w:val="28"/>
          <w:szCs w:val="28"/>
        </w:rPr>
        <w:t xml:space="preserve">Градостроительные регламенты на территориях зон </w:t>
      </w:r>
      <w:bookmarkEnd w:id="140"/>
      <w:r w:rsidRPr="00CF257C">
        <w:rPr>
          <w:rFonts w:ascii="Times New Roman" w:eastAsia="Times New Roman" w:hAnsi="Times New Roman" w:cs="Times New Roman"/>
          <w:bCs/>
          <w:sz w:val="28"/>
          <w:szCs w:val="28"/>
        </w:rPr>
        <w:t>административно-делового назначения</w:t>
      </w:r>
      <w:bookmarkEnd w:id="141"/>
    </w:p>
    <w:p w:rsidR="00CF257C" w:rsidRPr="00CF257C" w:rsidRDefault="00CF257C" w:rsidP="00CF257C">
      <w:pPr>
        <w:shd w:val="clear" w:color="auto" w:fill="FFFFFF"/>
        <w:snapToGrid w:val="0"/>
        <w:spacing w:after="0" w:line="240" w:lineRule="auto"/>
        <w:ind w:firstLine="709"/>
        <w:jc w:val="both"/>
        <w:rPr>
          <w:rFonts w:ascii="Times New Roman" w:eastAsia="Times New Roman" w:hAnsi="Times New Roman" w:cs="Times New Roman"/>
          <w:sz w:val="28"/>
          <w:szCs w:val="24"/>
        </w:rPr>
      </w:pPr>
      <w:r w:rsidRPr="00CF257C">
        <w:rPr>
          <w:rFonts w:ascii="Times New Roman" w:eastAsia="Times New Roman" w:hAnsi="Times New Roman" w:cs="Times New Roman"/>
          <w:bCs/>
          <w:sz w:val="24"/>
          <w:szCs w:val="24"/>
        </w:rPr>
        <w:t>1. Зоны административно-делового назначения (код зон – 2 01)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CF257C" w:rsidRPr="00CF257C" w:rsidRDefault="00CF257C" w:rsidP="00CF257C">
      <w:pPr>
        <w:widowControl w:val="0"/>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w:t>
      </w:r>
      <w:r w:rsidRPr="00CF257C">
        <w:rPr>
          <w:rFonts w:ascii="Times New Roman" w:eastAsia="Times New Roman" w:hAnsi="Times New Roman" w:cs="Times New Roman"/>
          <w:i/>
          <w:sz w:val="24"/>
          <w:szCs w:val="24"/>
        </w:rPr>
        <w:t>Основные виды разрешенного использования</w:t>
      </w:r>
      <w:r w:rsidRPr="00CF257C">
        <w:rPr>
          <w:rFonts w:ascii="Times New Roman" w:eastAsia="Times New Roman" w:hAnsi="Times New Roman" w:cs="Times New Roman"/>
          <w:sz w:val="24"/>
          <w:szCs w:val="24"/>
        </w:rPr>
        <w:t xml:space="preserve"> земельных участков и объектов капитального строительства в общественно-деловых зонах:</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социальное обслуживание (код 3.2)*;</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бытовое обслуживание (код 3.3)*;</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здравоохранение (код 3.4)*</w:t>
      </w:r>
      <w:r w:rsidRPr="00CF257C">
        <w:rPr>
          <w:rFonts w:ascii="Times New Roman" w:eastAsia="Times New Roman" w:hAnsi="Times New Roman" w:cs="Times New Roman"/>
          <w:sz w:val="24"/>
          <w:szCs w:val="24"/>
          <w:lang w:val="en-US"/>
        </w:rPr>
        <w:t>;</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образование и просвещение (код 3.5)*;</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lang w:val="en-US"/>
        </w:rPr>
        <w:t>культурное развитие</w:t>
      </w:r>
      <w:r w:rsidRPr="00CF257C">
        <w:rPr>
          <w:rFonts w:ascii="Times New Roman" w:eastAsia="Times New Roman" w:hAnsi="Times New Roman" w:cs="Times New Roman"/>
          <w:sz w:val="24"/>
          <w:szCs w:val="24"/>
        </w:rPr>
        <w:t xml:space="preserve"> (код 3.6)*</w:t>
      </w:r>
      <w:r w:rsidRPr="00CF257C">
        <w:rPr>
          <w:rFonts w:ascii="Times New Roman" w:eastAsia="Times New Roman" w:hAnsi="Times New Roman" w:cs="Times New Roman"/>
          <w:sz w:val="24"/>
          <w:szCs w:val="24"/>
          <w:lang w:val="en-US"/>
        </w:rPr>
        <w:t>;</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общественное управление (код 3.8)*;</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ветеринарное обслуживание (код 3.10)*;</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lang w:val="en-US"/>
        </w:rPr>
        <w:t>деловое управление</w:t>
      </w:r>
      <w:r w:rsidRPr="00CF257C">
        <w:rPr>
          <w:rFonts w:ascii="Times New Roman" w:eastAsia="Times New Roman" w:hAnsi="Times New Roman" w:cs="Times New Roman"/>
          <w:sz w:val="24"/>
          <w:szCs w:val="24"/>
        </w:rPr>
        <w:t xml:space="preserve"> (код 4.1)*</w:t>
      </w:r>
      <w:r w:rsidRPr="00CF257C">
        <w:rPr>
          <w:rFonts w:ascii="Times New Roman" w:eastAsia="Times New Roman" w:hAnsi="Times New Roman" w:cs="Times New Roman"/>
          <w:sz w:val="24"/>
          <w:szCs w:val="24"/>
          <w:lang w:val="en-US"/>
        </w:rPr>
        <w:t>;</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рынки (код 4.3)*;</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магазины (код 4.4)*;</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банковская и страховая деятельность (код 4.5)*;</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общественное питание (4.6)*;</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гостиничное обслуживание (код 4.7)*;</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спорт (код 5.1)*;</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lang w:val="en-US"/>
        </w:rPr>
        <w:t>обеспечение внутреннего правопорядка</w:t>
      </w:r>
      <w:r w:rsidRPr="00CF257C">
        <w:rPr>
          <w:rFonts w:ascii="Times New Roman" w:eastAsia="Times New Roman" w:hAnsi="Times New Roman" w:cs="Times New Roman"/>
          <w:sz w:val="24"/>
          <w:szCs w:val="24"/>
        </w:rPr>
        <w:t xml:space="preserve"> (8.3)*</w:t>
      </w:r>
      <w:r w:rsidRPr="00CF257C">
        <w:rPr>
          <w:rFonts w:ascii="Times New Roman" w:eastAsia="Times New Roman" w:hAnsi="Times New Roman" w:cs="Times New Roman"/>
          <w:sz w:val="24"/>
          <w:szCs w:val="24"/>
          <w:lang w:val="en-US"/>
        </w:rPr>
        <w:t>;</w:t>
      </w:r>
    </w:p>
    <w:p w:rsidR="00CF257C" w:rsidRPr="00CF257C" w:rsidRDefault="00CF257C" w:rsidP="00CF257C">
      <w:pPr>
        <w:widowControl w:val="0"/>
        <w:numPr>
          <w:ilvl w:val="0"/>
          <w:numId w:val="13"/>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коммунальное обслуживание (код 3.1).</w:t>
      </w:r>
    </w:p>
    <w:p w:rsidR="00CF257C" w:rsidRPr="00CF257C" w:rsidRDefault="00CF257C" w:rsidP="00CF257C">
      <w:pPr>
        <w:widowControl w:val="0"/>
        <w:spacing w:after="0" w:line="240" w:lineRule="auto"/>
        <w:ind w:firstLine="709"/>
        <w:jc w:val="both"/>
        <w:rPr>
          <w:rFonts w:ascii="Calibri" w:eastAsia="Calibri" w:hAnsi="Calibri" w:cs="Times New Roman"/>
          <w:bCs/>
          <w:lang w:eastAsia="en-US"/>
        </w:rPr>
      </w:pPr>
      <w:r w:rsidRPr="00CF257C">
        <w:rPr>
          <w:rFonts w:ascii="Calibri" w:eastAsia="Calibri" w:hAnsi="Calibri" w:cs="Times New Roman"/>
          <w:lang w:eastAsia="en-US"/>
        </w:rPr>
        <w:t xml:space="preserve">3. </w:t>
      </w:r>
      <w:r w:rsidRPr="00CF257C">
        <w:rPr>
          <w:rFonts w:ascii="Calibri" w:eastAsia="Calibri" w:hAnsi="Calibri" w:cs="Times New Roman"/>
          <w:i/>
          <w:lang w:eastAsia="en-US"/>
        </w:rPr>
        <w:t>Условно разрешенные виды использования</w:t>
      </w:r>
      <w:r w:rsidRPr="00CF257C">
        <w:rPr>
          <w:rFonts w:ascii="Calibri" w:eastAsia="Calibri" w:hAnsi="Calibri" w:cs="Times New Roman"/>
          <w:lang w:eastAsia="en-US"/>
        </w:rPr>
        <w:t xml:space="preserve"> земельных участков и объектов капитального строительства</w:t>
      </w:r>
      <w:r w:rsidRPr="00CF257C">
        <w:rPr>
          <w:rFonts w:ascii="Calibri" w:eastAsia="Calibri" w:hAnsi="Calibri" w:cs="Times New Roman"/>
          <w:bCs/>
          <w:lang w:eastAsia="en-US"/>
        </w:rPr>
        <w:t xml:space="preserve"> в общественно-деловых зонах: </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коммунальное обслуживание  (код 3.1)*;</w:t>
      </w:r>
    </w:p>
    <w:p w:rsidR="00CF257C" w:rsidRPr="00CF257C" w:rsidRDefault="00CF257C" w:rsidP="00CF257C">
      <w:pPr>
        <w:widowControl w:val="0"/>
        <w:numPr>
          <w:ilvl w:val="0"/>
          <w:numId w:val="14"/>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обслуживание автотранспорта (код 4.9)*;</w:t>
      </w:r>
    </w:p>
    <w:p w:rsidR="00CF257C" w:rsidRPr="00CF257C" w:rsidRDefault="00CF257C" w:rsidP="00CF257C">
      <w:pPr>
        <w:widowControl w:val="0"/>
        <w:numPr>
          <w:ilvl w:val="0"/>
          <w:numId w:val="14"/>
        </w:numPr>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религиозное использование (код 3.7)*</w:t>
      </w:r>
      <w:r w:rsidRPr="00CF257C">
        <w:rPr>
          <w:rFonts w:ascii="Times New Roman" w:eastAsia="Times New Roman" w:hAnsi="Times New Roman" w:cs="Times New Roman"/>
          <w:sz w:val="24"/>
          <w:szCs w:val="24"/>
          <w:lang w:val="en-US"/>
        </w:rPr>
        <w:t>;</w:t>
      </w:r>
    </w:p>
    <w:p w:rsidR="00CF257C" w:rsidRPr="00CF257C" w:rsidRDefault="00CF257C" w:rsidP="00CF257C">
      <w:pPr>
        <w:widowControl w:val="0"/>
        <w:numPr>
          <w:ilvl w:val="0"/>
          <w:numId w:val="14"/>
        </w:numPr>
        <w:shd w:val="clear" w:color="auto" w:fill="FFFFFF"/>
        <w:tabs>
          <w:tab w:val="left" w:pos="0"/>
        </w:tabs>
        <w:spacing w:after="0" w:line="240" w:lineRule="auto"/>
        <w:ind w:hanging="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малоэтажная многоквартирная жилая застройка – (код 2.1.1)*;</w:t>
      </w:r>
    </w:p>
    <w:p w:rsidR="00CF257C" w:rsidRPr="00CF257C" w:rsidRDefault="00CF257C" w:rsidP="00CF257C">
      <w:pPr>
        <w:widowControl w:val="0"/>
        <w:numPr>
          <w:ilvl w:val="0"/>
          <w:numId w:val="14"/>
        </w:numPr>
        <w:shd w:val="clear" w:color="auto" w:fill="FFFFFF"/>
        <w:tabs>
          <w:tab w:val="left" w:pos="0"/>
        </w:tabs>
        <w:spacing w:after="0" w:line="240" w:lineRule="auto"/>
        <w:ind w:hanging="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для индивидуального жилищного строительства – (код 2.1);</w:t>
      </w:r>
    </w:p>
    <w:p w:rsidR="00CF257C" w:rsidRPr="00CF257C" w:rsidRDefault="00CF257C" w:rsidP="00CF257C">
      <w:pPr>
        <w:widowControl w:val="0"/>
        <w:numPr>
          <w:ilvl w:val="0"/>
          <w:numId w:val="14"/>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объекты гаражного назначения – (код 2.7.1)*.</w:t>
      </w:r>
    </w:p>
    <w:p w:rsidR="00CF257C" w:rsidRPr="00CF257C" w:rsidRDefault="00CF257C" w:rsidP="00CF257C">
      <w:pPr>
        <w:widowControl w:val="0"/>
        <w:shd w:val="clear" w:color="auto" w:fill="FFFFFF"/>
        <w:snapToGri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sz w:val="24"/>
          <w:szCs w:val="24"/>
        </w:rPr>
        <w:lastRenderedPageBreak/>
        <w:t xml:space="preserve">4. </w:t>
      </w:r>
      <w:r w:rsidRPr="00CF257C">
        <w:rPr>
          <w:rFonts w:ascii="Times New Roman" w:eastAsia="Times New Roman" w:hAnsi="Times New Roman" w:cs="Times New Roman"/>
          <w:i/>
          <w:sz w:val="24"/>
          <w:szCs w:val="24"/>
        </w:rPr>
        <w:t>Вспомогательные виды разрешенного использования</w:t>
      </w: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bCs/>
          <w:sz w:val="24"/>
          <w:szCs w:val="24"/>
        </w:rPr>
        <w:t xml:space="preserve">земельных участков и объектов капитального строительства в общественно-деловых зонах: </w:t>
      </w:r>
    </w:p>
    <w:p w:rsidR="00CF257C" w:rsidRPr="00CF257C" w:rsidRDefault="00CF257C" w:rsidP="00CF257C">
      <w:pPr>
        <w:widowControl w:val="0"/>
        <w:numPr>
          <w:ilvl w:val="0"/>
          <w:numId w:val="14"/>
        </w:num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земельные участки (территории) общего пользования – (код 12.0).</w:t>
      </w:r>
    </w:p>
    <w:p w:rsidR="00CF257C" w:rsidRPr="00CF257C" w:rsidRDefault="00CF257C" w:rsidP="00CF257C">
      <w:pPr>
        <w:shd w:val="clear" w:color="auto" w:fill="FFFFFF"/>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5. </w:t>
      </w:r>
      <w:r w:rsidRPr="00CF257C">
        <w:rPr>
          <w:rFonts w:ascii="Times New Roman" w:eastAsia="Times New Roman" w:hAnsi="Times New Roman" w:cs="Times New Roman"/>
          <w:i/>
          <w:sz w:val="24"/>
          <w:szCs w:val="24"/>
        </w:rPr>
        <w:t>Предельные размеры</w:t>
      </w:r>
      <w:r w:rsidRPr="00CF257C">
        <w:rPr>
          <w:rFonts w:ascii="Times New Roman" w:eastAsia="Times New Roman" w:hAnsi="Times New Roman" w:cs="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CF257C" w:rsidRPr="00CF257C" w:rsidRDefault="00CF257C" w:rsidP="00CF257C">
      <w:pPr>
        <w:widowControl w:val="0"/>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для земельных участков коммунального обслуживания, допустимых к размещению в данной территориальной зоне:</w:t>
      </w:r>
    </w:p>
    <w:p w:rsidR="00CF257C" w:rsidRPr="00CF257C" w:rsidRDefault="00CF257C" w:rsidP="00CF257C">
      <w:pPr>
        <w:widowControl w:val="0"/>
        <w:numPr>
          <w:ilvl w:val="0"/>
          <w:numId w:val="15"/>
        </w:numPr>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 xml:space="preserve">минимальный размер земельного участка – </w:t>
      </w:r>
      <w:smartTag w:uri="urn:schemas-microsoft-com:office:smarttags" w:element="metricconverter">
        <w:smartTagPr>
          <w:attr w:name="ProductID" w:val="0,0001 га"/>
        </w:smartTagPr>
        <w:r w:rsidRPr="00CF257C">
          <w:rPr>
            <w:rFonts w:ascii="Calibri" w:eastAsia="Calibri" w:hAnsi="Calibri" w:cs="Times New Roman"/>
            <w:szCs w:val="24"/>
            <w:lang w:eastAsia="en-US"/>
          </w:rPr>
          <w:t>0,0001 га</w:t>
        </w:r>
      </w:smartTag>
      <w:r w:rsidRPr="00CF257C">
        <w:rPr>
          <w:rFonts w:ascii="Calibri" w:eastAsia="Calibri" w:hAnsi="Calibri" w:cs="Times New Roman"/>
          <w:szCs w:val="24"/>
          <w:lang w:eastAsia="en-US"/>
        </w:rPr>
        <w:t>;</w:t>
      </w:r>
    </w:p>
    <w:p w:rsidR="00CF257C" w:rsidRPr="00CF257C" w:rsidRDefault="00CF257C" w:rsidP="00CF257C">
      <w:pPr>
        <w:widowControl w:val="0"/>
        <w:numPr>
          <w:ilvl w:val="0"/>
          <w:numId w:val="15"/>
        </w:numPr>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 xml:space="preserve">максимальный размер земельного участка – </w:t>
      </w:r>
      <w:smartTag w:uri="urn:schemas-microsoft-com:office:smarttags" w:element="metricconverter">
        <w:smartTagPr>
          <w:attr w:name="ProductID" w:val="1 га"/>
        </w:smartTagPr>
        <w:r w:rsidRPr="00CF257C">
          <w:rPr>
            <w:rFonts w:ascii="Calibri" w:eastAsia="Calibri" w:hAnsi="Calibri" w:cs="Times New Roman"/>
            <w:szCs w:val="24"/>
            <w:lang w:eastAsia="en-US"/>
          </w:rPr>
          <w:t>1 га</w:t>
        </w:r>
      </w:smartTag>
      <w:r w:rsidRPr="00CF257C">
        <w:rPr>
          <w:rFonts w:ascii="Calibri" w:eastAsia="Calibri" w:hAnsi="Calibri" w:cs="Times New Roman"/>
          <w:szCs w:val="24"/>
          <w:lang w:eastAsia="en-US"/>
        </w:rPr>
        <w:t xml:space="preserve">. </w:t>
      </w:r>
    </w:p>
    <w:p w:rsidR="00CF257C" w:rsidRPr="00CF257C" w:rsidRDefault="00CF257C" w:rsidP="00CF257C">
      <w:pPr>
        <w:widowControl w:val="0"/>
        <w:spacing w:after="0" w:line="240" w:lineRule="auto"/>
        <w:ind w:firstLine="709"/>
        <w:jc w:val="both"/>
        <w:rPr>
          <w:rFonts w:ascii="Calibri" w:eastAsia="Calibri" w:hAnsi="Calibri" w:cs="Times New Roman"/>
          <w:szCs w:val="24"/>
          <w:lang w:eastAsia="en-US"/>
        </w:rPr>
      </w:pPr>
      <w:r w:rsidRPr="00CF257C">
        <w:rPr>
          <w:rFonts w:ascii="Calibri" w:eastAsia="Calibri" w:hAnsi="Calibri" w:cs="Times New Roman"/>
          <w:szCs w:val="24"/>
          <w:lang w:eastAsia="en-US"/>
        </w:rPr>
        <w:t>Для прочих земельных участков с видами разрешенного использования, допустимых к размещению в данной территориальной зоне:</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минимальная площадь участка – </w:t>
      </w:r>
      <w:smartTag w:uri="urn:schemas-microsoft-com:office:smarttags" w:element="metricconverter">
        <w:smartTagPr>
          <w:attr w:name="ProductID" w:val="100 м2"/>
        </w:smartTagPr>
        <w:r w:rsidRPr="00CF257C">
          <w:rPr>
            <w:rFonts w:ascii="Times New Roman" w:eastAsia="Times New Roman" w:hAnsi="Times New Roman" w:cs="Times New Roman"/>
            <w:sz w:val="24"/>
            <w:szCs w:val="24"/>
          </w:rPr>
          <w:t>100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максимальный размер земельного участка – 25000м</w:t>
      </w:r>
      <w:r w:rsidRPr="00CF257C">
        <w:rPr>
          <w:rFonts w:ascii="Times New Roman" w:eastAsia="Times New Roman" w:hAnsi="Times New Roman" w:cs="Times New Roman"/>
          <w:sz w:val="24"/>
          <w:szCs w:val="24"/>
          <w:vertAlign w:val="superscript"/>
        </w:rPr>
        <w:t>2</w:t>
      </w:r>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CF257C">
          <w:rPr>
            <w:rFonts w:ascii="Times New Roman" w:eastAsia="Times New Roman" w:hAnsi="Times New Roman" w:cs="Times New Roman"/>
            <w:sz w:val="24"/>
            <w:szCs w:val="24"/>
          </w:rPr>
          <w:t>6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CF257C">
          <w:rPr>
            <w:rFonts w:ascii="Times New Roman" w:eastAsia="Times New Roman" w:hAnsi="Times New Roman" w:cs="Times New Roman"/>
            <w:sz w:val="24"/>
            <w:szCs w:val="24"/>
          </w:rPr>
          <w:t>25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максимальный процент застройки участка – 6</w:t>
      </w:r>
      <w:r w:rsidRPr="00CF257C">
        <w:rPr>
          <w:rFonts w:ascii="Times New Roman" w:eastAsia="Times New Roman" w:hAnsi="Times New Roman" w:cs="Times New Roman"/>
          <w:sz w:val="24"/>
          <w:szCs w:val="24"/>
          <w:lang w:val="en-US"/>
        </w:rPr>
        <w:t>5</w:t>
      </w:r>
      <w:r w:rsidRPr="00CF257C">
        <w:rPr>
          <w:rFonts w:ascii="Times New Roman" w:eastAsia="Times New Roman" w:hAnsi="Times New Roman" w:cs="Times New Roman"/>
          <w:sz w:val="24"/>
          <w:szCs w:val="24"/>
        </w:rPr>
        <w:t xml:space="preserve"> %;</w:t>
      </w:r>
    </w:p>
    <w:p w:rsidR="00CF257C" w:rsidRPr="00CF257C" w:rsidRDefault="00CF257C" w:rsidP="00CF257C">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минимальные отступы от границ земельного участка в целях определения места допустимого строительства – </w:t>
      </w:r>
      <w:smartTag w:uri="urn:schemas-microsoft-com:office:smarttags" w:element="metricconverter">
        <w:smartTagPr>
          <w:attr w:name="ProductID" w:val="3 м"/>
        </w:smartTagPr>
        <w:r w:rsidRPr="00CF257C">
          <w:rPr>
            <w:rFonts w:ascii="Times New Roman" w:eastAsia="Times New Roman" w:hAnsi="Times New Roman" w:cs="Times New Roman"/>
            <w:sz w:val="24"/>
            <w:szCs w:val="24"/>
          </w:rPr>
          <w:t>3 м</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максимальное количество этажей -3.</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 </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CF257C">
        <w:rPr>
          <w:rFonts w:ascii="Times New Roman" w:eastAsia="Times New Roman" w:hAnsi="Times New Roman" w:cs="Calibri"/>
          <w:sz w:val="24"/>
          <w:szCs w:val="24"/>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11.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 от 17.12.2014 №898.</w:t>
      </w:r>
    </w:p>
    <w:p w:rsidR="00CF257C" w:rsidRPr="00CF257C" w:rsidRDefault="00CF257C" w:rsidP="00CF257C">
      <w:pPr>
        <w:spacing w:after="0" w:line="240" w:lineRule="auto"/>
        <w:jc w:val="both"/>
        <w:rPr>
          <w:rFonts w:ascii="Times New Roman" w:eastAsia="Times New Roman" w:hAnsi="Times New Roman" w:cs="Times New Roman"/>
          <w:sz w:val="20"/>
          <w:szCs w:val="20"/>
        </w:rPr>
      </w:pPr>
    </w:p>
    <w:p w:rsidR="00CF257C" w:rsidRPr="00CF257C" w:rsidRDefault="00CF257C" w:rsidP="00CF257C">
      <w:pPr>
        <w:spacing w:after="0" w:line="240" w:lineRule="auto"/>
        <w:jc w:val="both"/>
        <w:rPr>
          <w:rFonts w:ascii="Times New Roman" w:eastAsia="Times New Roman" w:hAnsi="Times New Roman" w:cs="Times New Roman"/>
          <w:sz w:val="20"/>
          <w:szCs w:val="20"/>
        </w:rPr>
      </w:pPr>
      <w:r w:rsidRPr="00CF257C">
        <w:rPr>
          <w:rFonts w:ascii="Times New Roman" w:eastAsia="Times New Roman" w:hAnsi="Times New Roman" w:cs="Times New Roman"/>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42" w:name="_Toc282347544"/>
      <w:bookmarkStart w:id="143" w:name="_Toc8680598"/>
      <w:r w:rsidRPr="00CF257C">
        <w:rPr>
          <w:rFonts w:ascii="Times New Roman" w:eastAsia="Times New Roman" w:hAnsi="Times New Roman" w:cs="Times New Roman"/>
          <w:bCs/>
          <w:sz w:val="28"/>
          <w:szCs w:val="28"/>
        </w:rPr>
        <w:lastRenderedPageBreak/>
        <w:t xml:space="preserve">Градостроительные регламенты на территориях </w:t>
      </w:r>
      <w:bookmarkEnd w:id="142"/>
      <w:r w:rsidRPr="00CF257C">
        <w:rPr>
          <w:rFonts w:ascii="Times New Roman" w:eastAsia="Times New Roman" w:hAnsi="Times New Roman" w:cs="Times New Roman"/>
          <w:bCs/>
          <w:sz w:val="28"/>
          <w:szCs w:val="28"/>
        </w:rPr>
        <w:t>зон производственного назначения</w:t>
      </w:r>
      <w:bookmarkEnd w:id="143"/>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8"/>
          <w:szCs w:val="24"/>
        </w:rPr>
      </w:pPr>
      <w:r w:rsidRPr="00CF257C">
        <w:rPr>
          <w:rFonts w:ascii="Times New Roman" w:eastAsia="Times New Roman" w:hAnsi="Times New Roman" w:cs="Times New Roman"/>
          <w:sz w:val="24"/>
          <w:szCs w:val="24"/>
        </w:rPr>
        <w:t>1. Зоны производственного назначения (код зон 3 01) предназначены для размещения производственных и коммунально-складских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sidRPr="00CF257C">
        <w:rPr>
          <w:rFonts w:ascii="Times New Roman" w:eastAsia="Times New Roman" w:hAnsi="Times New Roman" w:cs="Times New Roman"/>
          <w:iCs/>
          <w:sz w:val="24"/>
          <w:szCs w:val="24"/>
        </w:rPr>
        <w:t xml:space="preserve"> </w:t>
      </w:r>
    </w:p>
    <w:p w:rsidR="00CF257C" w:rsidRPr="00CF257C" w:rsidRDefault="00CF257C" w:rsidP="00CF257C">
      <w:pPr>
        <w:widowControl w:val="0"/>
        <w:suppressAutoHyphens/>
        <w:spacing w:after="0" w:line="240" w:lineRule="auto"/>
        <w:ind w:firstLine="709"/>
        <w:jc w:val="both"/>
        <w:rPr>
          <w:rFonts w:ascii="Times New Roman" w:eastAsia="Arial" w:hAnsi="Times New Roman" w:cs="Times New Roman"/>
          <w:bCs/>
          <w:sz w:val="24"/>
          <w:szCs w:val="24"/>
          <w:lang w:eastAsia="ar-SA"/>
        </w:rPr>
      </w:pPr>
      <w:r w:rsidRPr="00CF257C">
        <w:rPr>
          <w:rFonts w:ascii="Times New Roman" w:eastAsia="Arial" w:hAnsi="Times New Roman" w:cs="Times New Roman"/>
          <w:bCs/>
          <w:sz w:val="24"/>
          <w:szCs w:val="24"/>
          <w:lang w:eastAsia="ar-SA"/>
        </w:rPr>
        <w:t xml:space="preserve">2. </w:t>
      </w:r>
      <w:r w:rsidRPr="00CF257C">
        <w:rPr>
          <w:rFonts w:ascii="Times New Roman" w:eastAsia="Arial" w:hAnsi="Times New Roman" w:cs="Times New Roman"/>
          <w:bCs/>
          <w:i/>
          <w:sz w:val="24"/>
          <w:szCs w:val="24"/>
          <w:lang w:eastAsia="ar-SA"/>
        </w:rPr>
        <w:t>Основные виды разрешенного использования з</w:t>
      </w:r>
      <w:r w:rsidRPr="00CF257C">
        <w:rPr>
          <w:rFonts w:ascii="Times New Roman" w:eastAsia="Arial" w:hAnsi="Times New Roman" w:cs="Times New Roman"/>
          <w:bCs/>
          <w:sz w:val="24"/>
          <w:szCs w:val="24"/>
          <w:lang w:eastAsia="ar-SA"/>
        </w:rPr>
        <w:t>емельных участков и объектов капитального строительства:</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 хранение и переработка сельскохозяйственной продукции (код 1.15)*;</w:t>
      </w:r>
    </w:p>
    <w:p w:rsidR="00CF257C" w:rsidRPr="00CF257C" w:rsidRDefault="00CF257C" w:rsidP="00CF257C">
      <w:pPr>
        <w:widowControl w:val="0"/>
        <w:shd w:val="clear" w:color="auto" w:fill="FFFFFF"/>
        <w:tabs>
          <w:tab w:val="left" w:pos="0"/>
          <w:tab w:val="left" w:pos="709"/>
        </w:tabs>
        <w:suppressAutoHyphens/>
        <w:snapToGrid w:val="0"/>
        <w:spacing w:after="0" w:line="240" w:lineRule="auto"/>
        <w:ind w:left="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обеспечение сельскохозяйственного производства (код 1.18)*;</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 пищевая промышленность(код 6.4)*;</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 строительная промышленность (код 6.6)*;</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 коммунальное обслуживание (код 3.1)*;</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 обеспечение внутреннего правопорядка (код 8.3)*;</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Cs/>
          <w:sz w:val="24"/>
          <w:szCs w:val="24"/>
        </w:rPr>
        <w:t>– обслуживание автотранспорта (код 4.9)*.</w:t>
      </w:r>
    </w:p>
    <w:p w:rsidR="00CF257C" w:rsidRPr="00CF257C" w:rsidRDefault="00CF257C" w:rsidP="00CF257C">
      <w:pPr>
        <w:widowControl w:val="0"/>
        <w:spacing w:after="0" w:line="240" w:lineRule="auto"/>
        <w:ind w:firstLine="709"/>
        <w:jc w:val="both"/>
        <w:rPr>
          <w:rFonts w:ascii="Calibri" w:eastAsia="Calibri" w:hAnsi="Calibri" w:cs="Times New Roman"/>
          <w:lang w:eastAsia="en-US"/>
        </w:rPr>
      </w:pPr>
      <w:r w:rsidRPr="00CF257C">
        <w:rPr>
          <w:rFonts w:ascii="Calibri" w:eastAsia="Calibri" w:hAnsi="Calibri" w:cs="Times New Roman"/>
          <w:lang w:eastAsia="en-US"/>
        </w:rPr>
        <w:t xml:space="preserve">3. </w:t>
      </w:r>
      <w:r w:rsidRPr="00CF257C">
        <w:rPr>
          <w:rFonts w:ascii="Calibri" w:eastAsia="Calibri" w:hAnsi="Calibri" w:cs="Times New Roman"/>
          <w:i/>
          <w:lang w:eastAsia="en-US"/>
        </w:rPr>
        <w:t>Условно разрешенные виды использования</w:t>
      </w:r>
      <w:r w:rsidRPr="00CF257C">
        <w:rPr>
          <w:rFonts w:ascii="Calibri" w:eastAsia="Calibri" w:hAnsi="Calibri" w:cs="Times New Roman"/>
          <w:lang w:eastAsia="en-US"/>
        </w:rPr>
        <w:t xml:space="preserve"> земельных участков и объектов капитального строительства: нет.</w:t>
      </w:r>
    </w:p>
    <w:p w:rsidR="00CF257C" w:rsidRPr="00CF257C" w:rsidRDefault="00CF257C" w:rsidP="00CF257C">
      <w:pPr>
        <w:widowControl w:val="0"/>
        <w:tabs>
          <w:tab w:val="left" w:pos="0"/>
        </w:tabs>
        <w:suppressAutoHyphens/>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sz w:val="24"/>
          <w:szCs w:val="24"/>
        </w:rPr>
        <w:t>4.</w:t>
      </w:r>
      <w:r w:rsidRPr="00CF257C">
        <w:rPr>
          <w:rFonts w:ascii="Times New Roman" w:eastAsia="Times New Roman" w:hAnsi="Times New Roman" w:cs="Times New Roman"/>
          <w:i/>
          <w:sz w:val="24"/>
          <w:szCs w:val="24"/>
        </w:rPr>
        <w:t xml:space="preserve"> Вспомогательные виды разрешенного использования</w:t>
      </w:r>
      <w:r w:rsidRPr="00CF257C">
        <w:rPr>
          <w:rFonts w:ascii="Times New Roman" w:eastAsia="Times New Roman" w:hAnsi="Times New Roman" w:cs="Times New Roman"/>
          <w:sz w:val="24"/>
          <w:szCs w:val="24"/>
        </w:rPr>
        <w:t xml:space="preserve"> </w:t>
      </w:r>
      <w:r w:rsidRPr="00CF257C">
        <w:rPr>
          <w:rFonts w:ascii="Times New Roman" w:eastAsia="Times New Roman" w:hAnsi="Times New Roman" w:cs="Times New Roman"/>
          <w:bCs/>
          <w:sz w:val="24"/>
          <w:szCs w:val="24"/>
        </w:rPr>
        <w:t xml:space="preserve">земельных участков и объектов капитального строительства: </w:t>
      </w:r>
    </w:p>
    <w:p w:rsidR="00CF257C" w:rsidRPr="00CF257C" w:rsidRDefault="00CF257C" w:rsidP="00CF257C">
      <w:pPr>
        <w:widowControl w:val="0"/>
        <w:tabs>
          <w:tab w:val="left" w:pos="0"/>
        </w:tabs>
        <w:suppressAutoHyphens/>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b/>
          <w:sz w:val="24"/>
          <w:szCs w:val="24"/>
        </w:rPr>
        <w:t xml:space="preserve">– </w:t>
      </w:r>
      <w:r w:rsidRPr="00CF257C">
        <w:rPr>
          <w:rFonts w:ascii="Times New Roman" w:eastAsia="Times New Roman" w:hAnsi="Times New Roman" w:cs="Times New Roman"/>
          <w:sz w:val="24"/>
          <w:szCs w:val="24"/>
        </w:rPr>
        <w:t>земельные участки (территории) общего пользования – (код 12.0).</w:t>
      </w:r>
    </w:p>
    <w:p w:rsidR="00CF257C" w:rsidRPr="00CF257C" w:rsidRDefault="00CF257C" w:rsidP="00CF257C">
      <w:pPr>
        <w:suppressAutoHyphens/>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eastAsia="ar-SA"/>
        </w:rPr>
        <w:t xml:space="preserve">5. </w:t>
      </w:r>
      <w:r w:rsidRPr="00CF257C">
        <w:rPr>
          <w:rFonts w:ascii="Times New Roman" w:eastAsia="Arial" w:hAnsi="Times New Roman" w:cs="Times New Roman"/>
          <w:i/>
          <w:sz w:val="24"/>
          <w:szCs w:val="24"/>
          <w:lang w:eastAsia="ar-SA"/>
        </w:rPr>
        <w:t>Предельные размеры</w:t>
      </w:r>
      <w:r w:rsidRPr="00CF257C">
        <w:rPr>
          <w:rFonts w:ascii="Times New Roman" w:eastAsia="Arial" w:hAnsi="Times New Roman" w:cs="Times New Roman"/>
          <w:sz w:val="24"/>
          <w:szCs w:val="24"/>
          <w:lang w:eastAsia="ar-SA"/>
        </w:rPr>
        <w:t xml:space="preserve"> земельных участков и предельные параметры разрешенного строительства, реконструкции объектов капитального строительства:</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минимальная площадь участка – </w:t>
      </w:r>
      <w:smartTag w:uri="urn:schemas-microsoft-com:office:smarttags" w:element="metricconverter">
        <w:smartTagPr>
          <w:attr w:name="ProductID" w:val="100 м2"/>
        </w:smartTagPr>
        <w:r w:rsidRPr="00CF257C">
          <w:rPr>
            <w:rFonts w:ascii="Times New Roman" w:eastAsia="Times New Roman" w:hAnsi="Times New Roman" w:cs="Times New Roman"/>
            <w:sz w:val="24"/>
            <w:szCs w:val="24"/>
          </w:rPr>
          <w:t>100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максимальный размер земельного участка –  </w:t>
      </w:r>
      <w:smartTag w:uri="urn:schemas-microsoft-com:office:smarttags" w:element="metricconverter">
        <w:smartTagPr>
          <w:attr w:name="ProductID" w:val="10000 м2"/>
        </w:smartTagPr>
        <w:r w:rsidRPr="00CF257C">
          <w:rPr>
            <w:rFonts w:ascii="Times New Roman" w:eastAsia="Times New Roman" w:hAnsi="Times New Roman" w:cs="Times New Roman"/>
            <w:sz w:val="24"/>
            <w:szCs w:val="24"/>
          </w:rPr>
          <w:t>10000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709"/>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lang w:val="en-US"/>
        </w:rPr>
        <w:t xml:space="preserve">максимальный процент застройки </w:t>
      </w:r>
      <w:r w:rsidRPr="00CF257C">
        <w:rPr>
          <w:rFonts w:ascii="Times New Roman" w:eastAsia="Times New Roman" w:hAnsi="Times New Roman" w:cs="Times New Roman"/>
          <w:sz w:val="24"/>
          <w:szCs w:val="24"/>
        </w:rPr>
        <w:t>75 %;</w:t>
      </w:r>
    </w:p>
    <w:p w:rsidR="00CF257C" w:rsidRPr="00CF257C" w:rsidRDefault="00CF257C" w:rsidP="00CF257C">
      <w:pPr>
        <w:numPr>
          <w:ilvl w:val="2"/>
          <w:numId w:val="15"/>
        </w:numPr>
        <w:shd w:val="clear" w:color="auto" w:fill="FFFFFF"/>
        <w:tabs>
          <w:tab w:val="left" w:pos="709"/>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максимальная этажность -3</w:t>
      </w:r>
      <w:r w:rsidRPr="00CF257C">
        <w:rPr>
          <w:rFonts w:ascii="Times New Roman" w:eastAsia="Times New Roman" w:hAnsi="Times New Roman" w:cs="Times New Roman"/>
          <w:sz w:val="24"/>
          <w:szCs w:val="24"/>
          <w:lang w:val="en-US"/>
        </w:rPr>
        <w:t>;</w:t>
      </w:r>
    </w:p>
    <w:p w:rsidR="00CF257C" w:rsidRPr="00CF257C" w:rsidRDefault="00CF257C" w:rsidP="00CF257C">
      <w:pPr>
        <w:numPr>
          <w:ilvl w:val="0"/>
          <w:numId w:val="15"/>
        </w:numPr>
        <w:shd w:val="clear" w:color="auto" w:fill="FFFFFF"/>
        <w:tabs>
          <w:tab w:val="left" w:pos="709"/>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 3м.</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 от 17.12.2014 №898.</w:t>
      </w:r>
    </w:p>
    <w:p w:rsidR="00CF257C" w:rsidRPr="00CF257C" w:rsidRDefault="00CF257C" w:rsidP="00CF257C">
      <w:pPr>
        <w:spacing w:after="0" w:line="240" w:lineRule="auto"/>
        <w:jc w:val="both"/>
        <w:rPr>
          <w:rFonts w:ascii="Times New Roman" w:eastAsia="Times New Roman" w:hAnsi="Times New Roman" w:cs="Times New Roman"/>
          <w:sz w:val="20"/>
          <w:szCs w:val="20"/>
        </w:rPr>
      </w:pPr>
    </w:p>
    <w:p w:rsidR="00CF257C" w:rsidRPr="00CF257C" w:rsidRDefault="00CF257C" w:rsidP="00CF257C">
      <w:pPr>
        <w:spacing w:after="0" w:line="240" w:lineRule="auto"/>
        <w:jc w:val="both"/>
        <w:rPr>
          <w:rFonts w:ascii="Times New Roman" w:eastAsia="Times New Roman" w:hAnsi="Times New Roman" w:cs="Times New Roman"/>
          <w:sz w:val="20"/>
          <w:szCs w:val="20"/>
        </w:rPr>
      </w:pPr>
      <w:r w:rsidRPr="00CF257C">
        <w:rPr>
          <w:rFonts w:ascii="Times New Roman" w:eastAsia="Times New Roman" w:hAnsi="Times New Roman" w:cs="Times New Roman"/>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44" w:name="_Toc282347545"/>
      <w:bookmarkStart w:id="145" w:name="_Toc8680599"/>
      <w:r w:rsidRPr="00CF257C">
        <w:rPr>
          <w:rFonts w:ascii="Times New Roman" w:eastAsia="Times New Roman" w:hAnsi="Times New Roman" w:cs="Times New Roman"/>
          <w:bCs/>
          <w:sz w:val="28"/>
          <w:szCs w:val="28"/>
        </w:rPr>
        <w:lastRenderedPageBreak/>
        <w:t>Градостроительные регламенты на территориях зон инженерной и транспортной инфраструктуры</w:t>
      </w:r>
      <w:bookmarkEnd w:id="144"/>
      <w:bookmarkEnd w:id="145"/>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Зоны инженерной и транспортной инфраструктуры (код зон – 4 01)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CF257C" w:rsidRPr="00CF257C" w:rsidRDefault="00CF257C" w:rsidP="00CF2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w:t>
      </w:r>
      <w:r w:rsidRPr="00CF257C">
        <w:rPr>
          <w:rFonts w:ascii="Times New Roman" w:eastAsia="Times New Roman" w:hAnsi="Times New Roman" w:cs="Times New Roman"/>
          <w:i/>
          <w:sz w:val="24"/>
          <w:szCs w:val="24"/>
        </w:rPr>
        <w:t xml:space="preserve">Основные виды разрешенного использования </w:t>
      </w:r>
      <w:r w:rsidRPr="00CF257C">
        <w:rPr>
          <w:rFonts w:ascii="Times New Roman" w:eastAsia="Times New Roman" w:hAnsi="Times New Roman" w:cs="Times New Roman"/>
          <w:sz w:val="24"/>
          <w:szCs w:val="24"/>
        </w:rPr>
        <w:t>земельных участков и объектов капитального строительства в зонах инженерной инфраструктуры:</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коммунальное обслуживание (код 3.1)*;</w:t>
      </w:r>
    </w:p>
    <w:p w:rsidR="00CF257C" w:rsidRPr="00CF257C" w:rsidRDefault="00CF257C" w:rsidP="00CF257C">
      <w:pPr>
        <w:widowControl w:val="0"/>
        <w:numPr>
          <w:ilvl w:val="0"/>
          <w:numId w:val="10"/>
        </w:num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обслуживание автотранспорта (код 4.9)*;</w:t>
      </w:r>
    </w:p>
    <w:p w:rsidR="00CF257C" w:rsidRPr="00CF257C" w:rsidRDefault="00CF257C" w:rsidP="00CF257C">
      <w:pPr>
        <w:widowControl w:val="0"/>
        <w:numPr>
          <w:ilvl w:val="0"/>
          <w:numId w:val="16"/>
        </w:numPr>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связь (код 6.8)*.</w:t>
      </w:r>
    </w:p>
    <w:p w:rsidR="00CF257C" w:rsidRPr="00CF257C" w:rsidRDefault="00CF257C" w:rsidP="00CF257C">
      <w:pPr>
        <w:widowControl w:val="0"/>
        <w:suppressAutoHyphens/>
        <w:spacing w:after="0" w:line="240" w:lineRule="auto"/>
        <w:ind w:firstLine="709"/>
        <w:jc w:val="both"/>
        <w:rPr>
          <w:rFonts w:ascii="Times New Roman" w:eastAsia="Arial" w:hAnsi="Times New Roman" w:cs="Times New Roman"/>
          <w:bCs/>
          <w:sz w:val="24"/>
          <w:szCs w:val="24"/>
          <w:lang w:eastAsia="ar-SA"/>
        </w:rPr>
      </w:pPr>
      <w:r w:rsidRPr="00CF257C">
        <w:rPr>
          <w:rFonts w:ascii="Times New Roman" w:eastAsia="Arial" w:hAnsi="Times New Roman" w:cs="Times New Roman"/>
          <w:sz w:val="24"/>
          <w:szCs w:val="24"/>
          <w:lang w:eastAsia="ar-SA"/>
        </w:rPr>
        <w:t xml:space="preserve">3. </w:t>
      </w:r>
      <w:r w:rsidRPr="00CF257C">
        <w:rPr>
          <w:rFonts w:ascii="Times New Roman" w:eastAsia="Arial" w:hAnsi="Times New Roman" w:cs="Times New Roman"/>
          <w:i/>
          <w:sz w:val="24"/>
          <w:szCs w:val="24"/>
          <w:lang w:eastAsia="ar-SA"/>
        </w:rPr>
        <w:t>Вспомогательные виды разрешенного использования</w:t>
      </w:r>
      <w:r w:rsidRPr="00CF257C">
        <w:rPr>
          <w:rFonts w:ascii="Times New Roman" w:eastAsia="Arial" w:hAnsi="Times New Roman" w:cs="Times New Roman"/>
          <w:bCs/>
          <w:sz w:val="24"/>
          <w:szCs w:val="24"/>
          <w:lang w:eastAsia="ar-SA"/>
        </w:rPr>
        <w:t xml:space="preserve"> </w:t>
      </w:r>
      <w:r w:rsidRPr="00CF257C">
        <w:rPr>
          <w:rFonts w:ascii="Times New Roman" w:eastAsia="Arial" w:hAnsi="Times New Roman" w:cs="Times New Roman"/>
          <w:bCs/>
          <w:i/>
          <w:sz w:val="24"/>
          <w:szCs w:val="24"/>
          <w:lang w:eastAsia="ar-SA"/>
        </w:rPr>
        <w:t xml:space="preserve">земельных участков и объектов капитального строительства </w:t>
      </w:r>
      <w:r w:rsidRPr="00CF257C">
        <w:rPr>
          <w:rFonts w:ascii="Times New Roman" w:eastAsia="Arial" w:hAnsi="Times New Roman" w:cs="Times New Roman"/>
          <w:sz w:val="24"/>
          <w:szCs w:val="24"/>
          <w:lang w:eastAsia="ar-SA"/>
        </w:rPr>
        <w:t>– нет.</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w:t>
      </w:r>
      <w:r w:rsidRPr="00CF257C">
        <w:rPr>
          <w:rFonts w:ascii="Times New Roman" w:eastAsia="Times New Roman" w:hAnsi="Times New Roman" w:cs="Times New Roman"/>
          <w:i/>
          <w:sz w:val="24"/>
          <w:szCs w:val="24"/>
        </w:rPr>
        <w:t>Условно-разрешенные виды использования</w:t>
      </w:r>
      <w:r w:rsidRPr="00CF257C">
        <w:rPr>
          <w:rFonts w:ascii="Times New Roman" w:eastAsia="Times New Roman" w:hAnsi="Times New Roman" w:cs="Times New Roman"/>
          <w:sz w:val="24"/>
          <w:szCs w:val="24"/>
        </w:rPr>
        <w:t xml:space="preserve"> – нет.</w:t>
      </w:r>
    </w:p>
    <w:p w:rsidR="00CF257C" w:rsidRPr="00CF257C" w:rsidRDefault="00CF257C" w:rsidP="00CF257C">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w:t>
      </w:r>
      <w:r w:rsidRPr="00CF257C">
        <w:rPr>
          <w:rFonts w:ascii="Times New Roman" w:eastAsia="Times New Roman" w:hAnsi="Times New Roman" w:cs="Times New Roman"/>
          <w:i/>
          <w:sz w:val="24"/>
          <w:szCs w:val="24"/>
        </w:rPr>
        <w:t xml:space="preserve"> </w:t>
      </w:r>
      <w:r w:rsidRPr="00CF257C">
        <w:rPr>
          <w:rFonts w:ascii="Times New Roman" w:eastAsia="Times New Roman" w:hAnsi="Times New Roman" w:cs="Times New Roman"/>
          <w:sz w:val="24"/>
          <w:szCs w:val="24"/>
        </w:rPr>
        <w:t>Параметры использования земельных участков и объектов капитального строительства в зонах инженерной инфраструктуры:</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минимальная площадь участка – </w:t>
      </w:r>
      <w:smartTag w:uri="urn:schemas-microsoft-com:office:smarttags" w:element="metricconverter">
        <w:smartTagPr>
          <w:attr w:name="ProductID" w:val="100 м2"/>
        </w:smartTagPr>
        <w:r w:rsidRPr="00CF257C">
          <w:rPr>
            <w:rFonts w:ascii="Times New Roman" w:eastAsia="Times New Roman" w:hAnsi="Times New Roman" w:cs="Times New Roman"/>
            <w:sz w:val="24"/>
            <w:szCs w:val="24"/>
          </w:rPr>
          <w:t>100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numPr>
          <w:ilvl w:val="2"/>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максимальный размер земельного участка –  </w:t>
      </w:r>
      <w:smartTag w:uri="urn:schemas-microsoft-com:office:smarttags" w:element="metricconverter">
        <w:smartTagPr>
          <w:attr w:name="ProductID" w:val="2500 м2"/>
        </w:smartTagPr>
        <w:r w:rsidRPr="00CF257C">
          <w:rPr>
            <w:rFonts w:ascii="Times New Roman" w:eastAsia="Times New Roman" w:hAnsi="Times New Roman" w:cs="Times New Roman"/>
            <w:sz w:val="24"/>
            <w:szCs w:val="24"/>
          </w:rPr>
          <w:t>2500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rPr>
        <w:t>;</w:t>
      </w:r>
    </w:p>
    <w:p w:rsidR="00CF257C" w:rsidRPr="00CF257C" w:rsidRDefault="00CF257C" w:rsidP="00CF257C">
      <w:pPr>
        <w:numPr>
          <w:ilvl w:val="0"/>
          <w:numId w:val="15"/>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CF257C" w:rsidRPr="00CF257C" w:rsidRDefault="00CF257C" w:rsidP="00CF257C">
      <w:pPr>
        <w:numPr>
          <w:ilvl w:val="0"/>
          <w:numId w:val="17"/>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CF257C" w:rsidRPr="00CF257C" w:rsidRDefault="00CF257C" w:rsidP="00CF257C">
      <w:pPr>
        <w:numPr>
          <w:ilvl w:val="0"/>
          <w:numId w:val="17"/>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строительные параметры объекта определяются документацией по планировке территории, проектом объекта строительства.</w:t>
      </w:r>
    </w:p>
    <w:p w:rsidR="00CF257C" w:rsidRPr="00CF257C" w:rsidRDefault="00CF257C" w:rsidP="00CF25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6. </w:t>
      </w:r>
      <w:r w:rsidRPr="00CF257C">
        <w:rPr>
          <w:rFonts w:ascii="Times New Roman" w:eastAsia="Times New Roman" w:hAnsi="Times New Roman" w:cs="Times New Roman"/>
          <w:i/>
          <w:sz w:val="24"/>
          <w:szCs w:val="24"/>
        </w:rPr>
        <w:t>Предельные размеры</w:t>
      </w:r>
      <w:r w:rsidRPr="00CF257C">
        <w:rPr>
          <w:rFonts w:ascii="Times New Roman" w:eastAsia="Times New Roman" w:hAnsi="Times New Roman" w:cs="Times New Roman"/>
          <w:sz w:val="24"/>
          <w:szCs w:val="24"/>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w:t>
      </w:r>
      <w:r w:rsidRPr="00CF257C">
        <w:rPr>
          <w:rFonts w:ascii="Times New Roman" w:eastAsia="Times New Roman" w:hAnsi="Times New Roman" w:cs="Times New Roman"/>
          <w:bCs/>
          <w:kern w:val="36"/>
        </w:rPr>
        <w:t>СНиП 41-02-2003</w:t>
      </w:r>
      <w:r w:rsidRPr="00CF257C">
        <w:rPr>
          <w:rFonts w:ascii="Arial" w:eastAsia="Times New Roman" w:hAnsi="Arial" w:cs="Arial"/>
          <w:bCs/>
          <w:kern w:val="36"/>
          <w:sz w:val="27"/>
          <w:szCs w:val="27"/>
        </w:rPr>
        <w:t xml:space="preserve"> </w:t>
      </w:r>
      <w:r w:rsidRPr="00CF257C">
        <w:rPr>
          <w:rFonts w:ascii="Times New Roman" w:eastAsia="Times New Roman" w:hAnsi="Times New Roman" w:cs="Times New Roman"/>
          <w:sz w:val="24"/>
          <w:szCs w:val="24"/>
        </w:rPr>
        <w:t>"Тепловые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Внутриквартальные проезды определяются в составе проекта планировки или межевания (жилого образования, микрорайона, квартала)</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w:t>
      </w:r>
      <w:r w:rsidRPr="00CF257C">
        <w:rPr>
          <w:rFonts w:ascii="Times New Roman" w:eastAsia="Times New Roman" w:hAnsi="Times New Roman" w:cs="Times New Roman"/>
          <w:sz w:val="24"/>
          <w:szCs w:val="24"/>
        </w:rPr>
        <w:lastRenderedPageBreak/>
        <w:t>возложенных на них специальных задач по эксплуатации, содержанию, строительству, ремонту зданий, строений, сооружений.</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10.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CF257C" w:rsidRPr="00CF257C" w:rsidRDefault="00CF257C" w:rsidP="00CF257C">
      <w:pPr>
        <w:shd w:val="clear" w:color="auto" w:fill="FFFFFF"/>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11.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12.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 от 17.12.2014 №898.</w:t>
      </w:r>
    </w:p>
    <w:p w:rsidR="00CF257C" w:rsidRPr="00CF257C" w:rsidRDefault="00CF257C" w:rsidP="00CF257C">
      <w:pPr>
        <w:spacing w:after="0" w:line="240" w:lineRule="auto"/>
        <w:jc w:val="both"/>
        <w:rPr>
          <w:rFonts w:ascii="Times New Roman" w:eastAsia="Times New Roman" w:hAnsi="Times New Roman" w:cs="Times New Roman"/>
          <w:sz w:val="20"/>
          <w:szCs w:val="20"/>
        </w:rPr>
      </w:pPr>
    </w:p>
    <w:p w:rsidR="00CF257C" w:rsidRPr="00CF257C" w:rsidRDefault="00CF257C" w:rsidP="00CF257C">
      <w:pPr>
        <w:spacing w:after="0" w:line="240" w:lineRule="auto"/>
        <w:jc w:val="both"/>
        <w:rPr>
          <w:rFonts w:ascii="Times New Roman" w:eastAsia="Times New Roman" w:hAnsi="Times New Roman" w:cs="Times New Roman"/>
          <w:sz w:val="20"/>
          <w:szCs w:val="20"/>
        </w:rPr>
      </w:pPr>
      <w:r w:rsidRPr="00CF257C">
        <w:rPr>
          <w:rFonts w:ascii="Times New Roman" w:eastAsia="Times New Roman" w:hAnsi="Times New Roman" w:cs="Times New Roman"/>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46" w:name="_Toc8680600"/>
      <w:bookmarkStart w:id="147" w:name="_Toc282347548"/>
      <w:r w:rsidRPr="00CF257C">
        <w:rPr>
          <w:rFonts w:ascii="Times New Roman" w:eastAsia="Times New Roman" w:hAnsi="Times New Roman" w:cs="Times New Roman"/>
          <w:bCs/>
          <w:sz w:val="28"/>
          <w:szCs w:val="28"/>
        </w:rPr>
        <w:t>Градостроительные регламенты в зонах рекреационного назначения</w:t>
      </w:r>
      <w:bookmarkEnd w:id="146"/>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iCs/>
          <w:sz w:val="24"/>
          <w:szCs w:val="24"/>
        </w:rPr>
        <w:t xml:space="preserve">1. Зоны рекреационного назначения выделены для размещения мест отдыха общего пользования - парков, садов, скверов, ландшафтных участков </w:t>
      </w:r>
      <w:r w:rsidRPr="00CF257C">
        <w:rPr>
          <w:rFonts w:ascii="Times New Roman" w:eastAsia="Times New Roman" w:hAnsi="Times New Roman" w:cs="Times New Roman"/>
          <w:bCs/>
          <w:sz w:val="24"/>
          <w:szCs w:val="24"/>
        </w:rPr>
        <w:t>(код зон 6 01- 6 02)</w:t>
      </w:r>
      <w:r w:rsidRPr="00CF257C">
        <w:rPr>
          <w:rFonts w:ascii="Times New Roman" w:eastAsia="Times New Roman" w:hAnsi="Times New Roman" w:cs="Times New Roman"/>
          <w:iCs/>
          <w:sz w:val="24"/>
          <w:szCs w:val="24"/>
        </w:rPr>
        <w:t>.</w:t>
      </w:r>
    </w:p>
    <w:p w:rsidR="00CF257C" w:rsidRPr="00CF257C" w:rsidRDefault="00CF257C" w:rsidP="00CF257C">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CF257C">
        <w:rPr>
          <w:rFonts w:ascii="Times New Roman" w:eastAsia="Times New Roman" w:hAnsi="Times New Roman" w:cs="Times New Roman"/>
          <w:sz w:val="24"/>
          <w:szCs w:val="24"/>
        </w:rPr>
        <w:t xml:space="preserve">2. </w:t>
      </w:r>
      <w:r w:rsidRPr="00CF257C">
        <w:rPr>
          <w:rFonts w:ascii="Times New Roman" w:eastAsia="Times New Roman" w:hAnsi="Times New Roman" w:cs="Times New Roman"/>
          <w:bCs/>
          <w:i/>
          <w:sz w:val="24"/>
          <w:szCs w:val="24"/>
        </w:rPr>
        <w:t>Основные виды разрешенного использования</w:t>
      </w:r>
      <w:r w:rsidRPr="00CF257C">
        <w:rPr>
          <w:rFonts w:ascii="Times New Roman" w:eastAsia="Times New Roman" w:hAnsi="Times New Roman" w:cs="Times New Roman"/>
          <w:bCs/>
          <w:sz w:val="24"/>
          <w:szCs w:val="24"/>
        </w:rPr>
        <w:t xml:space="preserve"> земельных участков и объектов капитального строительства:</w:t>
      </w:r>
    </w:p>
    <w:p w:rsidR="00CF257C" w:rsidRPr="00CF257C" w:rsidRDefault="00CF257C" w:rsidP="00CF257C">
      <w:pPr>
        <w:widowControl w:val="0"/>
        <w:numPr>
          <w:ilvl w:val="0"/>
          <w:numId w:val="18"/>
        </w:numPr>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eastAsia="ar-SA"/>
        </w:rPr>
        <w:t>земельные участки (территории) общего пользования (код 12.0)*.</w:t>
      </w:r>
    </w:p>
    <w:p w:rsidR="00CF257C" w:rsidRPr="00CF257C" w:rsidRDefault="00CF257C" w:rsidP="00CF257C">
      <w:pPr>
        <w:widowControl w:val="0"/>
        <w:numPr>
          <w:ilvl w:val="0"/>
          <w:numId w:val="18"/>
        </w:numPr>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eastAsia="ar-SA"/>
        </w:rPr>
        <w:t>природно-познавательный туризм (код 5.2)*</w:t>
      </w:r>
      <w:r w:rsidRPr="00CF257C">
        <w:rPr>
          <w:rFonts w:ascii="Times New Roman" w:eastAsia="Arial" w:hAnsi="Times New Roman" w:cs="Times New Roman"/>
          <w:sz w:val="24"/>
          <w:szCs w:val="24"/>
          <w:lang w:val="en-US" w:eastAsia="ar-SA"/>
        </w:rPr>
        <w:t>;</w:t>
      </w:r>
    </w:p>
    <w:p w:rsidR="00CF257C" w:rsidRPr="00CF257C" w:rsidRDefault="00CF257C" w:rsidP="00CF257C">
      <w:pPr>
        <w:widowControl w:val="0"/>
        <w:numPr>
          <w:ilvl w:val="0"/>
          <w:numId w:val="18"/>
        </w:numPr>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val="en-US" w:eastAsia="ar-SA"/>
        </w:rPr>
        <w:t>коммунальное обслуживание (код 3.1)*.</w:t>
      </w:r>
    </w:p>
    <w:p w:rsidR="00CF257C" w:rsidRPr="00CF257C" w:rsidRDefault="00CF257C" w:rsidP="00CF257C">
      <w:pPr>
        <w:widowControl w:val="0"/>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eastAsia="ar-SA"/>
        </w:rPr>
        <w:t xml:space="preserve">3. </w:t>
      </w:r>
      <w:r w:rsidRPr="00CF257C">
        <w:rPr>
          <w:rFonts w:ascii="Times New Roman" w:eastAsia="Arial" w:hAnsi="Times New Roman" w:cs="Times New Roman"/>
          <w:bCs/>
          <w:i/>
          <w:sz w:val="24"/>
          <w:szCs w:val="24"/>
          <w:lang w:eastAsia="ar-SA"/>
        </w:rPr>
        <w:t>Условно разрешенные виды использования</w:t>
      </w:r>
      <w:r w:rsidRPr="00CF257C">
        <w:rPr>
          <w:rFonts w:ascii="Times New Roman" w:eastAsia="Arial" w:hAnsi="Times New Roman" w:cs="Times New Roman"/>
          <w:bCs/>
          <w:sz w:val="24"/>
          <w:szCs w:val="24"/>
          <w:lang w:eastAsia="ar-SA"/>
        </w:rPr>
        <w:t xml:space="preserve"> земельных участков и объектов капитального: </w:t>
      </w:r>
    </w:p>
    <w:p w:rsidR="00CF257C" w:rsidRPr="00CF257C" w:rsidRDefault="00CF257C" w:rsidP="00CF257C">
      <w:pPr>
        <w:widowControl w:val="0"/>
        <w:numPr>
          <w:ilvl w:val="0"/>
          <w:numId w:val="18"/>
        </w:numPr>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eastAsia="ar-SA"/>
        </w:rPr>
        <w:t>спорт (код 5.1)*.</w:t>
      </w:r>
    </w:p>
    <w:p w:rsidR="00CF257C" w:rsidRPr="00CF257C" w:rsidRDefault="00CF257C" w:rsidP="00CF257C">
      <w:pPr>
        <w:widowControl w:val="0"/>
        <w:tabs>
          <w:tab w:val="left" w:pos="0"/>
        </w:tabs>
        <w:spacing w:after="0" w:line="240" w:lineRule="auto"/>
        <w:ind w:firstLine="709"/>
        <w:jc w:val="both"/>
        <w:rPr>
          <w:rFonts w:ascii="Times New Roman" w:eastAsia="Times New Roman" w:hAnsi="Times New Roman" w:cs="Times New Roman"/>
          <w:snapToGrid w:val="0"/>
          <w:sz w:val="24"/>
          <w:szCs w:val="24"/>
        </w:rPr>
      </w:pPr>
      <w:r w:rsidRPr="00CF257C">
        <w:rPr>
          <w:rFonts w:ascii="Times New Roman" w:eastAsia="Times New Roman" w:hAnsi="Times New Roman" w:cs="Times New Roman"/>
          <w:snapToGrid w:val="0"/>
          <w:sz w:val="24"/>
          <w:szCs w:val="24"/>
        </w:rPr>
        <w:t xml:space="preserve">4. </w:t>
      </w:r>
      <w:r w:rsidRPr="00CF257C">
        <w:rPr>
          <w:rFonts w:ascii="Times New Roman" w:eastAsia="Times New Roman" w:hAnsi="Times New Roman" w:cs="Times New Roman"/>
          <w:i/>
          <w:snapToGrid w:val="0"/>
          <w:sz w:val="24"/>
          <w:szCs w:val="24"/>
        </w:rPr>
        <w:t>Вспомогательные виды разрешенного использования</w:t>
      </w:r>
      <w:r w:rsidRPr="00CF257C">
        <w:rPr>
          <w:rFonts w:ascii="Times New Roman" w:eastAsia="Times New Roman" w:hAnsi="Times New Roman" w:cs="Times New Roman"/>
          <w:snapToGrid w:val="0"/>
          <w:sz w:val="24"/>
          <w:szCs w:val="24"/>
        </w:rPr>
        <w:t xml:space="preserve">: </w:t>
      </w:r>
    </w:p>
    <w:p w:rsidR="00CF257C" w:rsidRPr="00CF257C" w:rsidRDefault="00CF257C" w:rsidP="00CF257C">
      <w:pPr>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CF257C">
        <w:rPr>
          <w:rFonts w:ascii="Times New Roman" w:eastAsia="Arial" w:hAnsi="Times New Roman" w:cs="Times New Roman"/>
          <w:sz w:val="24"/>
          <w:szCs w:val="24"/>
          <w:lang w:eastAsia="ar-SA"/>
        </w:rPr>
        <w:t>5.</w:t>
      </w:r>
      <w:r w:rsidRPr="00CF257C">
        <w:rPr>
          <w:rFonts w:ascii="Times New Roman" w:eastAsia="Arial" w:hAnsi="Times New Roman" w:cs="Times New Roman"/>
          <w:i/>
          <w:sz w:val="24"/>
          <w:szCs w:val="24"/>
          <w:lang w:eastAsia="ar-SA"/>
        </w:rPr>
        <w:t xml:space="preserve"> Предельные размеры </w:t>
      </w:r>
      <w:r w:rsidRPr="00CF257C">
        <w:rPr>
          <w:rFonts w:ascii="Times New Roman" w:eastAsia="Arial" w:hAnsi="Times New Roman" w:cs="Times New Roman"/>
          <w:sz w:val="24"/>
          <w:szCs w:val="24"/>
          <w:lang w:eastAsia="ar-SA"/>
        </w:rPr>
        <w:t>земельных участков и параметры разрешенного строительства, реконструкции объектов капитального строительства в рекреационных зонах на землях населенных пунктов:</w:t>
      </w:r>
    </w:p>
    <w:p w:rsidR="00CF257C" w:rsidRPr="00CF257C" w:rsidRDefault="00CF257C" w:rsidP="00CF257C">
      <w:pPr>
        <w:numPr>
          <w:ilvl w:val="0"/>
          <w:numId w:val="19"/>
        </w:numPr>
        <w:tabs>
          <w:tab w:val="left" w:pos="0"/>
          <w:tab w:val="left" w:pos="709"/>
        </w:tab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минимальный размер земельных участков– </w:t>
      </w:r>
      <w:smartTag w:uri="urn:schemas-microsoft-com:office:smarttags" w:element="metricconverter">
        <w:smartTagPr>
          <w:attr w:name="ProductID" w:val="200 м2"/>
        </w:smartTagPr>
        <w:r w:rsidRPr="00CF257C">
          <w:rPr>
            <w:rFonts w:ascii="Times New Roman" w:eastAsia="Times New Roman" w:hAnsi="Times New Roman" w:cs="Times New Roman"/>
            <w:sz w:val="24"/>
            <w:szCs w:val="24"/>
          </w:rPr>
          <w:t>200 м</w:t>
        </w:r>
        <w:r w:rsidRPr="00CF257C">
          <w:rPr>
            <w:rFonts w:ascii="Times New Roman" w:eastAsia="Times New Roman" w:hAnsi="Times New Roman" w:cs="Times New Roman"/>
            <w:sz w:val="24"/>
            <w:szCs w:val="24"/>
            <w:vertAlign w:val="superscript"/>
          </w:rPr>
          <w:t>2</w:t>
        </w:r>
      </w:smartTag>
      <w:r w:rsidRPr="00CF257C">
        <w:rPr>
          <w:rFonts w:ascii="Times New Roman" w:eastAsia="Times New Roman" w:hAnsi="Times New Roman" w:cs="Times New Roman"/>
          <w:sz w:val="24"/>
          <w:szCs w:val="24"/>
          <w:vertAlign w:val="superscript"/>
        </w:rPr>
        <w:t xml:space="preserve"> </w:t>
      </w:r>
    </w:p>
    <w:p w:rsidR="00CF257C" w:rsidRPr="00CF257C" w:rsidRDefault="00CF257C" w:rsidP="00CF257C">
      <w:pPr>
        <w:numPr>
          <w:ilvl w:val="0"/>
          <w:numId w:val="19"/>
        </w:numPr>
        <w:tabs>
          <w:tab w:val="left" w:pos="0"/>
          <w:tab w:val="left" w:pos="709"/>
        </w:tabs>
        <w:snapToGrid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максимальный размер земельных участков – </w:t>
      </w:r>
      <w:smartTag w:uri="urn:schemas-microsoft-com:office:smarttags" w:element="metricconverter">
        <w:smartTagPr>
          <w:attr w:name="ProductID" w:val="10000 м2"/>
        </w:smartTagPr>
        <w:r w:rsidRPr="00CF257C">
          <w:rPr>
            <w:rFonts w:ascii="Times New Roman" w:eastAsia="Times New Roman" w:hAnsi="Times New Roman" w:cs="Times New Roman"/>
            <w:sz w:val="24"/>
            <w:szCs w:val="24"/>
          </w:rPr>
          <w:t>10000 м</w:t>
        </w:r>
        <w:r w:rsidRPr="00CF257C">
          <w:rPr>
            <w:rFonts w:ascii="Times New Roman" w:eastAsia="Times New Roman" w:hAnsi="Times New Roman" w:cs="Times New Roman"/>
            <w:sz w:val="24"/>
            <w:szCs w:val="24"/>
            <w:vertAlign w:val="superscript"/>
          </w:rPr>
          <w:t>2</w:t>
        </w:r>
      </w:smartTag>
    </w:p>
    <w:p w:rsidR="00CF257C" w:rsidRPr="00CF257C" w:rsidRDefault="00CF257C" w:rsidP="00CF257C">
      <w:pPr>
        <w:numPr>
          <w:ilvl w:val="0"/>
          <w:numId w:val="19"/>
        </w:numP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CF257C" w:rsidRPr="00CF257C" w:rsidRDefault="00CF257C" w:rsidP="00CF25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беседками, светильниками и др.</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 от 17.12.2014 №898.</w:t>
      </w:r>
    </w:p>
    <w:p w:rsidR="00CF257C" w:rsidRPr="00CF257C" w:rsidRDefault="00CF257C" w:rsidP="00CF257C">
      <w:pPr>
        <w:spacing w:after="0" w:line="240" w:lineRule="auto"/>
        <w:jc w:val="both"/>
        <w:rPr>
          <w:rFonts w:ascii="Times New Roman" w:eastAsia="Times New Roman" w:hAnsi="Times New Roman" w:cs="Times New Roman"/>
          <w:sz w:val="20"/>
          <w:szCs w:val="20"/>
        </w:rPr>
      </w:pPr>
    </w:p>
    <w:p w:rsidR="00CF257C" w:rsidRPr="00CF257C" w:rsidRDefault="00CF257C" w:rsidP="00CF257C">
      <w:pPr>
        <w:spacing w:after="0" w:line="240" w:lineRule="auto"/>
        <w:jc w:val="both"/>
        <w:rPr>
          <w:rFonts w:ascii="Times New Roman" w:eastAsia="Times New Roman" w:hAnsi="Times New Roman" w:cs="Times New Roman"/>
          <w:sz w:val="20"/>
          <w:szCs w:val="20"/>
        </w:rPr>
      </w:pPr>
      <w:r w:rsidRPr="00CF257C">
        <w:rPr>
          <w:rFonts w:ascii="Times New Roman" w:eastAsia="Times New Roman" w:hAnsi="Times New Roman" w:cs="Times New Roman"/>
          <w:sz w:val="20"/>
          <w:szCs w:val="20"/>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CF257C" w:rsidRPr="00CF257C" w:rsidRDefault="00CF257C" w:rsidP="00CF257C">
      <w:pPr>
        <w:keepNext/>
        <w:numPr>
          <w:ilvl w:val="3"/>
          <w:numId w:val="0"/>
        </w:numPr>
        <w:spacing w:before="200" w:line="240" w:lineRule="auto"/>
        <w:ind w:firstLine="709"/>
        <w:jc w:val="both"/>
        <w:outlineLvl w:val="3"/>
        <w:rPr>
          <w:rFonts w:ascii="Times New Roman" w:eastAsia="Times New Roman" w:hAnsi="Times New Roman" w:cs="Times New Roman"/>
          <w:bCs/>
          <w:sz w:val="28"/>
          <w:szCs w:val="28"/>
        </w:rPr>
      </w:pPr>
      <w:bookmarkStart w:id="148" w:name="_Toc8680601"/>
      <w:bookmarkEnd w:id="147"/>
      <w:r w:rsidRPr="00CF257C">
        <w:rPr>
          <w:rFonts w:ascii="Times New Roman" w:eastAsia="Times New Roman" w:hAnsi="Times New Roman" w:cs="Times New Roman"/>
          <w:bCs/>
          <w:sz w:val="28"/>
          <w:szCs w:val="28"/>
        </w:rPr>
        <w:t>Зона акваторий</w:t>
      </w:r>
      <w:bookmarkEnd w:id="148"/>
    </w:p>
    <w:p w:rsidR="00CF257C" w:rsidRPr="00CF257C" w:rsidRDefault="00CF257C" w:rsidP="00CF257C">
      <w:pPr>
        <w:spacing w:after="0" w:line="240" w:lineRule="auto"/>
        <w:ind w:firstLine="567"/>
        <w:jc w:val="both"/>
        <w:rPr>
          <w:rFonts w:ascii="Times New Roman" w:eastAsia="Times New Roman" w:hAnsi="Times New Roman" w:cs="Times New Roman"/>
          <w:sz w:val="24"/>
          <w:szCs w:val="24"/>
        </w:rPr>
      </w:pPr>
      <w:r w:rsidRPr="00CF257C">
        <w:rPr>
          <w:rFonts w:ascii="Times New Roman" w:eastAsia="Times New Roman" w:hAnsi="Times New Roman" w:cs="Times New Roman"/>
          <w:bCs/>
          <w:sz w:val="24"/>
          <w:szCs w:val="24"/>
        </w:rPr>
        <w:t>1.Зона акваторий (код зон 8 01) у</w:t>
      </w:r>
      <w:r w:rsidRPr="00CF257C">
        <w:rPr>
          <w:rFonts w:ascii="Times New Roman" w:eastAsia="Times New Roman" w:hAnsi="Times New Roman" w:cs="Times New Roman"/>
          <w:sz w:val="24"/>
          <w:szCs w:val="24"/>
        </w:rPr>
        <w:t>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CF257C" w:rsidRPr="00CF257C" w:rsidRDefault="00CF257C" w:rsidP="00CF257C">
      <w:pPr>
        <w:widowControl w:val="0"/>
        <w:spacing w:after="0" w:line="240" w:lineRule="auto"/>
        <w:ind w:firstLine="709"/>
        <w:jc w:val="both"/>
        <w:rPr>
          <w:rFonts w:ascii="Times New Roman" w:eastAsia="Calibri" w:hAnsi="Times New Roman" w:cs="Times New Roman"/>
          <w:sz w:val="24"/>
          <w:szCs w:val="24"/>
        </w:rPr>
      </w:pPr>
      <w:r w:rsidRPr="00CF257C">
        <w:rPr>
          <w:rFonts w:ascii="Times New Roman" w:eastAsia="Calibri" w:hAnsi="Times New Roman" w:cs="Times New Roman"/>
          <w:sz w:val="24"/>
          <w:szCs w:val="24"/>
        </w:rPr>
        <w:t xml:space="preserve">Градостроительные регламенты для земель, покрытых поверхностными водами, не устанавливаются. </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p>
    <w:p w:rsidR="00CF257C" w:rsidRPr="00CF257C" w:rsidRDefault="00CF257C" w:rsidP="00CF257C">
      <w:pPr>
        <w:keepNext/>
        <w:numPr>
          <w:ilvl w:val="1"/>
          <w:numId w:val="0"/>
        </w:numPr>
        <w:spacing w:before="200" w:line="240" w:lineRule="auto"/>
        <w:ind w:firstLine="709"/>
        <w:jc w:val="both"/>
        <w:outlineLvl w:val="1"/>
        <w:rPr>
          <w:rFonts w:ascii="Arial" w:eastAsia="Times New Roman" w:hAnsi="Arial" w:cs="Arial"/>
          <w:bCs/>
          <w:i/>
          <w:iCs/>
          <w:sz w:val="28"/>
          <w:szCs w:val="28"/>
        </w:rPr>
      </w:pPr>
      <w:bookmarkStart w:id="149" w:name="_Toc282347552"/>
      <w:bookmarkStart w:id="150" w:name="_Toc8680602"/>
      <w:r w:rsidRPr="00CF257C">
        <w:rPr>
          <w:rFonts w:ascii="Arial" w:eastAsia="Times New Roman" w:hAnsi="Arial" w:cs="Arial"/>
          <w:bCs/>
          <w:i/>
          <w:iCs/>
          <w:sz w:val="28"/>
          <w:szCs w:val="28"/>
        </w:rPr>
        <w:t xml:space="preserve">ИНЫЕ ВОПРОСЫ ЗЕМЛЕПОЛЬЗОВАНИЯ И ЗАСТРОЙКИ ТЕРРИТОРИИ </w:t>
      </w:r>
      <w:bookmarkEnd w:id="149"/>
      <w:r w:rsidRPr="00CF257C">
        <w:rPr>
          <w:rFonts w:ascii="Arial" w:eastAsia="Times New Roman" w:hAnsi="Arial" w:cs="Arial"/>
          <w:bCs/>
          <w:i/>
          <w:iCs/>
          <w:sz w:val="28"/>
          <w:szCs w:val="28"/>
        </w:rPr>
        <w:t>ПЛОСКОСЕМИНСКОГО СЕЛЬСОВЕТА</w:t>
      </w:r>
      <w:bookmarkEnd w:id="150"/>
    </w:p>
    <w:p w:rsidR="00CF257C" w:rsidRPr="00CF257C" w:rsidRDefault="00CF257C" w:rsidP="00CF257C">
      <w:pPr>
        <w:keepNext/>
        <w:numPr>
          <w:ilvl w:val="2"/>
          <w:numId w:val="0"/>
        </w:numPr>
        <w:spacing w:before="200" w:line="240" w:lineRule="auto"/>
        <w:ind w:firstLine="709"/>
        <w:jc w:val="both"/>
        <w:outlineLvl w:val="2"/>
        <w:rPr>
          <w:rFonts w:ascii="Arial" w:eastAsia="Times New Roman" w:hAnsi="Arial" w:cs="Arial"/>
          <w:bCs/>
          <w:sz w:val="26"/>
          <w:szCs w:val="26"/>
        </w:rPr>
      </w:pPr>
      <w:bookmarkStart w:id="151" w:name="_Toc282347553"/>
      <w:bookmarkStart w:id="152" w:name="_Toc8680603"/>
      <w:r w:rsidRPr="00CF257C">
        <w:rPr>
          <w:rFonts w:ascii="Arial" w:eastAsia="Times New Roman" w:hAnsi="Arial" w:cs="Arial"/>
          <w:bCs/>
          <w:sz w:val="26"/>
          <w:szCs w:val="26"/>
        </w:rPr>
        <w:t>Регулирование землепользования и застройки на территории Плоскосеминского сельсовета</w:t>
      </w:r>
      <w:bookmarkEnd w:id="151"/>
      <w:bookmarkEnd w:id="152"/>
      <w:r w:rsidRPr="00CF257C">
        <w:rPr>
          <w:rFonts w:ascii="Arial" w:eastAsia="Times New Roman" w:hAnsi="Arial" w:cs="Arial"/>
          <w:bCs/>
          <w:sz w:val="26"/>
          <w:szCs w:val="26"/>
        </w:rPr>
        <w:t xml:space="preserve"> </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53" w:name="_Toc7359665"/>
      <w:bookmarkStart w:id="154" w:name="_Toc8680604"/>
      <w:r w:rsidRPr="00CF257C">
        <w:rPr>
          <w:rFonts w:ascii="Times New Roman" w:eastAsia="Times New Roman" w:hAnsi="Times New Roman" w:cs="Times New Roman"/>
          <w:bCs/>
          <w:sz w:val="28"/>
          <w:szCs w:val="28"/>
        </w:rPr>
        <w:t>Основные принципы организации застройки территории сельсовета</w:t>
      </w:r>
      <w:bookmarkEnd w:id="153"/>
      <w:bookmarkEnd w:id="154"/>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bookmarkStart w:id="155" w:name="_Toc282347559"/>
      <w:r w:rsidRPr="00CF257C">
        <w:rPr>
          <w:rFonts w:ascii="Times New Roman" w:eastAsia="Times New Roman" w:hAnsi="Times New Roman" w:cs="Times New Roman"/>
          <w:sz w:val="24"/>
          <w:szCs w:val="24"/>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Для создания благоприятной среды проживания необходимо:</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Плоскосеминского сельсовета, и в документации по планировке территории;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2) обеспечить сохранение природной среды и имеющихся объектов историко-культурного наследия;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t xml:space="preserve">4) обеспечивать инвалидам условия для беспрепятственного доступа к объектам социального и иного назначения. </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F257C" w:rsidRPr="00CF257C" w:rsidRDefault="00CF257C" w:rsidP="00CF257C">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56" w:name="_Toc7359666"/>
      <w:bookmarkStart w:id="157" w:name="_Toc8680605"/>
      <w:r w:rsidRPr="00CF257C">
        <w:rPr>
          <w:rFonts w:ascii="Times New Roman" w:eastAsia="Times New Roman" w:hAnsi="Times New Roman" w:cs="Times New Roman"/>
          <w:bCs/>
          <w:sz w:val="28"/>
          <w:szCs w:val="28"/>
        </w:rPr>
        <w:t>Проектная документация объекта капитального строительства</w:t>
      </w:r>
      <w:bookmarkEnd w:id="155"/>
      <w:bookmarkEnd w:id="156"/>
      <w:bookmarkEnd w:id="157"/>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w:t>
      </w:r>
      <w:r w:rsidRPr="00CF257C">
        <w:rPr>
          <w:rFonts w:ascii="Times New Roman" w:eastAsia="Times New Roman" w:hAnsi="Times New Roman" w:cs="Times New Roman"/>
          <w:sz w:val="24"/>
          <w:szCs w:val="24"/>
        </w:rPr>
        <w:lastRenderedPageBreak/>
        <w:t>Федерации и принимаемыми в соответствии с ним нормативными правовыми актами Правительства Российской Федерации.</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58" w:name="_Toc282347560"/>
      <w:bookmarkStart w:id="159" w:name="_Toc7359667"/>
      <w:bookmarkStart w:id="160" w:name="_Toc8680606"/>
      <w:r w:rsidRPr="00CF257C">
        <w:rPr>
          <w:rFonts w:ascii="Times New Roman" w:eastAsia="Times New Roman" w:hAnsi="Times New Roman" w:cs="Times New Roman"/>
          <w:bCs/>
          <w:sz w:val="28"/>
          <w:szCs w:val="28"/>
        </w:rPr>
        <w:t>Государственная экспертиза и утверждение проектной документации</w:t>
      </w:r>
      <w:bookmarkEnd w:id="158"/>
      <w:bookmarkEnd w:id="159"/>
      <w:bookmarkEnd w:id="160"/>
    </w:p>
    <w:p w:rsidR="00CF257C" w:rsidRPr="00CF257C" w:rsidRDefault="00CF257C" w:rsidP="00CF257C">
      <w:pPr>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CF257C" w:rsidRPr="00CF257C" w:rsidRDefault="00CF257C" w:rsidP="00CF257C">
      <w:pPr>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CF257C" w:rsidRPr="00CF257C" w:rsidRDefault="00CF257C" w:rsidP="00CF257C">
      <w:pPr>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Прошедшая государственную экспертизу проектная документация утверждается заказчиком.</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61" w:name="_Toc282347561"/>
      <w:bookmarkStart w:id="162" w:name="_Toc7359668"/>
      <w:bookmarkStart w:id="163" w:name="_Toc8680607"/>
      <w:r w:rsidRPr="00CF257C">
        <w:rPr>
          <w:rFonts w:ascii="Times New Roman" w:eastAsia="Times New Roman" w:hAnsi="Times New Roman" w:cs="Times New Roman"/>
          <w:bCs/>
          <w:sz w:val="28"/>
          <w:szCs w:val="28"/>
        </w:rPr>
        <w:t>Выдача разрешения на строительство</w:t>
      </w:r>
      <w:bookmarkEnd w:id="161"/>
      <w:bookmarkEnd w:id="162"/>
      <w:bookmarkEnd w:id="163"/>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bookmarkStart w:id="164" w:name="sub_4401"/>
      <w:r w:rsidRPr="00CF257C">
        <w:rPr>
          <w:rFonts w:ascii="Times New Roman" w:eastAsia="Times New Roman" w:hAnsi="Times New Roman" w:cs="Times New Roman"/>
          <w:sz w:val="24"/>
          <w:szCs w:val="24"/>
        </w:rP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23" w:history="1">
        <w:r w:rsidRPr="00CF257C">
          <w:rPr>
            <w:rFonts w:ascii="Times New Roman" w:eastAsia="Times New Roman" w:hAnsi="Times New Roman" w:cs="Times New Roman"/>
            <w:sz w:val="24"/>
            <w:szCs w:val="24"/>
          </w:rPr>
          <w:t>не устанавливаются</w:t>
        </w:r>
      </w:hyperlink>
      <w:r w:rsidRPr="00CF257C">
        <w:rPr>
          <w:rFonts w:ascii="Times New Roman" w:eastAsia="Times New Roman" w:hAnsi="Times New Roman" w:cs="Times New Roman"/>
          <w:sz w:val="24"/>
          <w:szCs w:val="24"/>
        </w:rPr>
        <w:t xml:space="preserve"> градостроительные регламенты, и в иных предусмотренных федеральными </w:t>
      </w:r>
      <w:hyperlink r:id="rId17" w:history="1">
        <w:r w:rsidRPr="00CF257C">
          <w:rPr>
            <w:rFonts w:ascii="Times New Roman" w:eastAsia="Times New Roman" w:hAnsi="Times New Roman" w:cs="Times New Roman"/>
            <w:sz w:val="24"/>
            <w:szCs w:val="24"/>
          </w:rPr>
          <w:t>законами</w:t>
        </w:r>
      </w:hyperlink>
      <w:r w:rsidRPr="00CF257C">
        <w:rPr>
          <w:rFonts w:ascii="Times New Roman" w:eastAsia="Times New Roman" w:hAnsi="Times New Roman" w:cs="Times New Roman"/>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F257C" w:rsidRPr="00CF257C" w:rsidRDefault="00CF257C" w:rsidP="00CF257C">
      <w:pPr>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На земельных участках, расположенных на территории Плоскосеминского сельсовета, разрешение на строительство выдается Администрацией Ребрихинского района, за исключением случаев размещения объектов:</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ab/>
      </w:r>
      <w:bookmarkEnd w:id="164"/>
      <w:r w:rsidRPr="00CF257C">
        <w:rPr>
          <w:rFonts w:ascii="Times New Roman" w:eastAsia="Times New Roman" w:hAnsi="Times New Roman" w:cs="Times New Roman"/>
          <w:sz w:val="24"/>
          <w:szCs w:val="24"/>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0"/>
        </w:rPr>
        <w:t xml:space="preserve">- </w:t>
      </w:r>
      <w:r w:rsidRPr="00CF257C">
        <w:rPr>
          <w:rFonts w:ascii="Times New Roman" w:eastAsia="Times New Roman" w:hAnsi="Times New Roman" w:cs="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8" w:history="1">
        <w:r w:rsidRPr="00CF257C">
          <w:rPr>
            <w:rFonts w:ascii="Times New Roman" w:eastAsia="Times New Roman" w:hAnsi="Times New Roman" w:cs="Times New Roman"/>
            <w:sz w:val="24"/>
            <w:szCs w:val="24"/>
          </w:rPr>
          <w:t>тайну</w:t>
        </w:r>
      </w:hyperlink>
      <w:r w:rsidRPr="00CF257C">
        <w:rPr>
          <w:rFonts w:ascii="Times New Roman" w:eastAsia="Times New Roman" w:hAnsi="Times New Roman" w:cs="Times New Roman"/>
          <w:sz w:val="24"/>
          <w:szCs w:val="24"/>
        </w:rPr>
        <w:t xml:space="preserve">; </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объекта использования атомной энергии;</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объекта космической инфраструктуры;</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объекта, строительства или реконструкция которого планируется на территории двух и более субъектов Российской Федерации;</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 объекта, строительства или реконструкция которого планируется на территории двух и более муниципальных районов.</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В случае, если при проведении работ по сохранению объекта культурного наследия </w:t>
      </w:r>
      <w:r w:rsidRPr="00CF257C">
        <w:rPr>
          <w:rFonts w:ascii="Times New Roman" w:eastAsia="Times New Roman" w:hAnsi="Times New Roman" w:cs="Times New Roman"/>
          <w:sz w:val="24"/>
          <w:szCs w:val="24"/>
        </w:rPr>
        <w:lastRenderedPageBreak/>
        <w:t>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bookmarkStart w:id="165" w:name="sub_4405"/>
      <w:r w:rsidRPr="00CF257C">
        <w:rPr>
          <w:rFonts w:ascii="Times New Roman" w:eastAsia="Times New Roman" w:hAnsi="Times New Roman" w:cs="Times New Roman"/>
          <w:sz w:val="24"/>
          <w:szCs w:val="24"/>
        </w:rPr>
        <w:t>3. Выдача разрешения на строительство не требуется в случае:</w:t>
      </w:r>
      <w:bookmarkStart w:id="166" w:name="sub_44054"/>
      <w:bookmarkEnd w:id="165"/>
    </w:p>
    <w:bookmarkEnd w:id="166"/>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строительства на земельном участке строений и сооружений вспомогательного использования;</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4.1) капитального ремонта объектов капитального строительства;</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 w:history="1">
        <w:r w:rsidRPr="00CF257C">
          <w:rPr>
            <w:rFonts w:ascii="Times New Roman" w:eastAsia="Times New Roman" w:hAnsi="Times New Roman" w:cs="Times New Roman"/>
            <w:sz w:val="24"/>
            <w:szCs w:val="24"/>
          </w:rPr>
          <w:t>законодательством</w:t>
        </w:r>
      </w:hyperlink>
      <w:r w:rsidRPr="00CF257C">
        <w:rPr>
          <w:rFonts w:ascii="Times New Roman" w:eastAsia="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F257C" w:rsidRPr="00CF257C" w:rsidRDefault="00CF257C" w:rsidP="00CF257C">
      <w:pPr>
        <w:widowControl w:val="0"/>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4. Форма разрешения на строительство устанавливается Правительством Российской Федерации.</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67" w:name="_Toc282347562"/>
      <w:bookmarkStart w:id="168" w:name="_Toc7359669"/>
      <w:bookmarkStart w:id="169" w:name="_Toc8680608"/>
      <w:r w:rsidRPr="00CF257C">
        <w:rPr>
          <w:rFonts w:ascii="Times New Roman" w:eastAsia="Times New Roman" w:hAnsi="Times New Roman" w:cs="Times New Roman"/>
          <w:bCs/>
          <w:sz w:val="28"/>
          <w:szCs w:val="28"/>
        </w:rPr>
        <w:t>Выдача разрешения на ввод объекта в эксплуатацию</w:t>
      </w:r>
      <w:bookmarkEnd w:id="167"/>
      <w:bookmarkEnd w:id="168"/>
      <w:bookmarkEnd w:id="169"/>
      <w:r w:rsidRPr="00CF257C">
        <w:rPr>
          <w:rFonts w:ascii="Times New Roman" w:eastAsia="Times New Roman" w:hAnsi="Times New Roman" w:cs="Times New Roman"/>
          <w:bCs/>
          <w:sz w:val="28"/>
          <w:szCs w:val="28"/>
        </w:rPr>
        <w:t xml:space="preserve"> </w:t>
      </w:r>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70" w:name="sub_339"/>
      <w:bookmarkStart w:id="171" w:name="_Toc282347563"/>
      <w:r w:rsidRPr="00CF257C">
        <w:rPr>
          <w:rFonts w:ascii="Times New Roman" w:eastAsia="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70"/>
    </w:p>
    <w:p w:rsidR="00CF257C" w:rsidRPr="00CF257C" w:rsidRDefault="00CF257C" w:rsidP="00CF25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 w:history="1">
        <w:r w:rsidRPr="00CF257C">
          <w:rPr>
            <w:rFonts w:ascii="Times New Roman" w:eastAsia="Times New Roman" w:hAnsi="Times New Roman" w:cs="Times New Roman"/>
            <w:sz w:val="24"/>
            <w:szCs w:val="24"/>
          </w:rPr>
          <w:t>законом</w:t>
        </w:r>
      </w:hyperlink>
      <w:r w:rsidRPr="00CF257C">
        <w:rPr>
          <w:rFonts w:ascii="Times New Roman" w:eastAsia="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F257C" w:rsidRPr="00CF257C" w:rsidRDefault="00CF257C" w:rsidP="00CF257C">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xml:space="preserve">4. </w:t>
      </w:r>
      <w:hyperlink r:id="rId21" w:history="1">
        <w:r w:rsidRPr="00CF257C">
          <w:rPr>
            <w:rFonts w:ascii="Times New Roman" w:eastAsia="Times New Roman" w:hAnsi="Times New Roman" w:cs="Times New Roman"/>
            <w:sz w:val="24"/>
            <w:szCs w:val="24"/>
          </w:rPr>
          <w:t>Форма</w:t>
        </w:r>
      </w:hyperlink>
      <w:r w:rsidRPr="00CF257C">
        <w:rPr>
          <w:rFonts w:ascii="Times New Roman" w:eastAsia="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w:t>
      </w:r>
      <w:r w:rsidRPr="00CF257C">
        <w:rPr>
          <w:rFonts w:ascii="Times New Roman" w:eastAsia="Times New Roman" w:hAnsi="Times New Roman" w:cs="Times New Roman"/>
          <w:sz w:val="24"/>
          <w:szCs w:val="24"/>
        </w:rPr>
        <w:lastRenderedPageBreak/>
        <w:t>исполнительной власти.</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72" w:name="_Toc7359670"/>
      <w:bookmarkStart w:id="173" w:name="_Toc8680609"/>
      <w:r w:rsidRPr="00CF257C">
        <w:rPr>
          <w:rFonts w:ascii="Times New Roman" w:eastAsia="Times New Roman" w:hAnsi="Times New Roman" w:cs="Times New Roman"/>
          <w:bCs/>
          <w:sz w:val="28"/>
          <w:szCs w:val="28"/>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71"/>
      <w:bookmarkEnd w:id="172"/>
      <w:bookmarkEnd w:id="173"/>
    </w:p>
    <w:p w:rsidR="00CF257C" w:rsidRPr="00CF257C" w:rsidRDefault="00CF257C" w:rsidP="00CF257C">
      <w:pPr>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«О градостроительной деятельности на территории Алтайского края».</w:t>
      </w:r>
    </w:p>
    <w:p w:rsidR="00CF257C" w:rsidRPr="00CF257C" w:rsidRDefault="00CF257C" w:rsidP="00CF257C">
      <w:pPr>
        <w:spacing w:after="0" w:line="240" w:lineRule="auto"/>
        <w:ind w:firstLine="709"/>
        <w:jc w:val="both"/>
        <w:rPr>
          <w:rFonts w:ascii="Times New Roman" w:eastAsia="Times New Roman" w:hAnsi="Times New Roman" w:cs="Times New Roman"/>
          <w:sz w:val="24"/>
          <w:szCs w:val="28"/>
        </w:rPr>
      </w:pPr>
      <w:r w:rsidRPr="00CF257C">
        <w:rPr>
          <w:rFonts w:ascii="Times New Roman" w:eastAsia="Times New Roman" w:hAnsi="Times New Roman" w:cs="Times New Roman"/>
          <w:sz w:val="24"/>
          <w:szCs w:val="28"/>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CF257C" w:rsidRPr="00CF257C" w:rsidRDefault="00CF257C" w:rsidP="00CF257C">
      <w:pPr>
        <w:keepNext/>
        <w:numPr>
          <w:ilvl w:val="2"/>
          <w:numId w:val="0"/>
        </w:numPr>
        <w:spacing w:before="200" w:line="240" w:lineRule="auto"/>
        <w:ind w:left="709"/>
        <w:jc w:val="both"/>
        <w:outlineLvl w:val="2"/>
        <w:rPr>
          <w:rFonts w:ascii="Arial" w:eastAsia="Times New Roman" w:hAnsi="Arial" w:cs="Arial"/>
          <w:bCs/>
          <w:sz w:val="26"/>
          <w:szCs w:val="26"/>
        </w:rPr>
      </w:pPr>
      <w:bookmarkStart w:id="174" w:name="_Toc282347564"/>
      <w:bookmarkStart w:id="175" w:name="_Toc7359671"/>
      <w:bookmarkStart w:id="176" w:name="_Toc8680610"/>
      <w:r w:rsidRPr="00CF257C">
        <w:rPr>
          <w:rFonts w:ascii="Arial" w:eastAsia="Times New Roman" w:hAnsi="Arial" w:cs="Arial"/>
          <w:bCs/>
          <w:sz w:val="26"/>
          <w:szCs w:val="26"/>
        </w:rPr>
        <w:t>Заключительные положения</w:t>
      </w:r>
      <w:bookmarkEnd w:id="174"/>
      <w:bookmarkEnd w:id="175"/>
      <w:bookmarkEnd w:id="176"/>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77" w:name="_Toc282347565"/>
      <w:bookmarkStart w:id="178" w:name="_Toc7359672"/>
      <w:bookmarkStart w:id="179" w:name="_Toc8680611"/>
      <w:r w:rsidRPr="00CF257C">
        <w:rPr>
          <w:rFonts w:ascii="Times New Roman" w:eastAsia="Times New Roman" w:hAnsi="Times New Roman" w:cs="Times New Roman"/>
          <w:bCs/>
          <w:sz w:val="28"/>
          <w:szCs w:val="28"/>
        </w:rPr>
        <w:t>Действие настоящих Правил по отношению к ранее возникшим правоотношениям</w:t>
      </w:r>
      <w:bookmarkEnd w:id="177"/>
      <w:bookmarkEnd w:id="178"/>
      <w:bookmarkEnd w:id="179"/>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1. Настоящие Правила вступают в силу со дня их официального опубликования.</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CF257C" w:rsidRPr="00CF257C" w:rsidRDefault="00CF257C" w:rsidP="00CF257C">
      <w:pPr>
        <w:tabs>
          <w:tab w:val="left" w:pos="720"/>
        </w:tabs>
        <w:spacing w:after="0" w:line="240" w:lineRule="auto"/>
        <w:ind w:firstLine="720"/>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CF257C" w:rsidRPr="00CF257C" w:rsidRDefault="00CF257C" w:rsidP="00CF257C">
      <w:pPr>
        <w:keepNext/>
        <w:numPr>
          <w:ilvl w:val="3"/>
          <w:numId w:val="0"/>
        </w:numPr>
        <w:spacing w:before="200" w:line="240" w:lineRule="auto"/>
        <w:ind w:left="709"/>
        <w:jc w:val="both"/>
        <w:outlineLvl w:val="3"/>
        <w:rPr>
          <w:rFonts w:ascii="Times New Roman" w:eastAsia="Times New Roman" w:hAnsi="Times New Roman" w:cs="Times New Roman"/>
          <w:bCs/>
          <w:sz w:val="28"/>
          <w:szCs w:val="28"/>
        </w:rPr>
      </w:pPr>
      <w:bookmarkStart w:id="180" w:name="_Toc282347566"/>
      <w:bookmarkStart w:id="181" w:name="_Toc7359673"/>
      <w:bookmarkStart w:id="182" w:name="_Toc8680612"/>
      <w:r w:rsidRPr="00CF257C">
        <w:rPr>
          <w:rFonts w:ascii="Times New Roman" w:eastAsia="Times New Roman" w:hAnsi="Times New Roman" w:cs="Times New Roman"/>
          <w:bCs/>
          <w:sz w:val="28"/>
          <w:szCs w:val="28"/>
        </w:rPr>
        <w:t>Действие настоящих Правил по отношению к градостроительной документации</w:t>
      </w:r>
      <w:bookmarkEnd w:id="180"/>
      <w:bookmarkEnd w:id="181"/>
      <w:bookmarkEnd w:id="182"/>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На основании утвержденных Правил Администрация сельсовета вправе принимать решения о:</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подготовке предложений о внесении изменений в генеральный план Плоскосеминского сельсовета с учетом и в развитие настоящих Правил;</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F257C" w:rsidRPr="00CF257C" w:rsidRDefault="00CF257C" w:rsidP="00CF257C">
      <w:pPr>
        <w:widowControl w:val="0"/>
        <w:spacing w:after="0" w:line="240" w:lineRule="auto"/>
        <w:ind w:firstLine="709"/>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CF257C" w:rsidRPr="00CF257C" w:rsidRDefault="00CF257C" w:rsidP="00CF257C">
      <w:pPr>
        <w:spacing w:after="0" w:line="240" w:lineRule="auto"/>
        <w:jc w:val="both"/>
        <w:rPr>
          <w:rFonts w:ascii="Times New Roman" w:eastAsia="Times New Roman" w:hAnsi="Times New Roman" w:cs="Times New Roman"/>
          <w:sz w:val="24"/>
          <w:szCs w:val="24"/>
        </w:rPr>
        <w:sectPr w:rsidR="00CF257C" w:rsidRPr="00CF257C" w:rsidSect="00FF760A">
          <w:pgSz w:w="11906" w:h="16838"/>
          <w:pgMar w:top="851" w:right="851" w:bottom="1134" w:left="1701" w:header="709" w:footer="709" w:gutter="0"/>
          <w:cols w:space="708"/>
          <w:docGrid w:linePitch="360"/>
        </w:sectPr>
      </w:pPr>
    </w:p>
    <w:p w:rsidR="00CF257C" w:rsidRPr="00CF257C" w:rsidRDefault="00CF257C" w:rsidP="00CF257C">
      <w:pPr>
        <w:keepNext/>
        <w:spacing w:before="200" w:line="240" w:lineRule="auto"/>
        <w:ind w:left="709" w:hanging="709"/>
        <w:jc w:val="both"/>
        <w:outlineLvl w:val="0"/>
        <w:rPr>
          <w:rFonts w:ascii="Arial" w:eastAsia="Times New Roman" w:hAnsi="Arial" w:cs="Arial"/>
          <w:bCs/>
          <w:kern w:val="32"/>
          <w:sz w:val="32"/>
          <w:szCs w:val="32"/>
        </w:rPr>
      </w:pPr>
      <w:bookmarkStart w:id="183" w:name="_Toc330222672"/>
      <w:bookmarkStart w:id="184" w:name="_Toc8680613"/>
      <w:r w:rsidRPr="00CF257C">
        <w:rPr>
          <w:rFonts w:ascii="Arial" w:eastAsia="Times New Roman" w:hAnsi="Arial" w:cs="Arial"/>
          <w:bCs/>
          <w:kern w:val="32"/>
          <w:sz w:val="32"/>
          <w:szCs w:val="32"/>
        </w:rPr>
        <w:lastRenderedPageBreak/>
        <w:t>ПРИЛОЖЕНИЕ</w:t>
      </w:r>
      <w:bookmarkEnd w:id="183"/>
      <w:bookmarkEnd w:id="184"/>
    </w:p>
    <w:p w:rsidR="00CF257C" w:rsidRPr="00CF257C" w:rsidRDefault="00CF257C" w:rsidP="00CF257C">
      <w:pPr>
        <w:spacing w:after="0" w:line="240" w:lineRule="auto"/>
        <w:jc w:val="both"/>
        <w:rPr>
          <w:rFonts w:ascii="Times New Roman" w:eastAsia="Times New Roman" w:hAnsi="Times New Roman" w:cs="Times New Roman"/>
          <w:sz w:val="24"/>
          <w:szCs w:val="24"/>
        </w:rPr>
      </w:pPr>
      <w:r w:rsidRPr="00CF257C">
        <w:rPr>
          <w:rFonts w:ascii="Times New Roman" w:eastAsia="Times New Roman" w:hAnsi="Times New Roman" w:cs="Times New Roman"/>
          <w:sz w:val="24"/>
          <w:szCs w:val="24"/>
        </w:rPr>
        <w:t>Приложение 1. Карта градостроительного зонирования части территории муниципального образования  Плоскосеминский сельсовет Ребрихинского района Алтайского края (п. Плоскосеминский)</w:t>
      </w:r>
    </w:p>
    <w:p w:rsidR="00CF257C" w:rsidRPr="00CF257C" w:rsidRDefault="00CF257C" w:rsidP="00CF257C">
      <w:pPr>
        <w:spacing w:after="0" w:line="240" w:lineRule="auto"/>
        <w:jc w:val="both"/>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CF257C" w:rsidRPr="00CF257C" w:rsidRDefault="00CF257C" w:rsidP="00CF257C">
      <w:pPr>
        <w:spacing w:after="0" w:line="240" w:lineRule="auto"/>
        <w:rPr>
          <w:rFonts w:ascii="Times New Roman" w:eastAsia="Times New Roman" w:hAnsi="Times New Roman" w:cs="Times New Roman"/>
          <w:sz w:val="24"/>
          <w:szCs w:val="24"/>
        </w:rPr>
      </w:pPr>
    </w:p>
    <w:p w:rsidR="00E2251E" w:rsidRDefault="00E2251E"/>
    <w:sectPr w:rsidR="00E2251E" w:rsidSect="00E94B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D05" w:rsidRDefault="00067D05" w:rsidP="00E94B57">
      <w:pPr>
        <w:spacing w:after="0" w:line="240" w:lineRule="auto"/>
      </w:pPr>
      <w:r>
        <w:separator/>
      </w:r>
    </w:p>
  </w:endnote>
  <w:endnote w:type="continuationSeparator" w:id="1">
    <w:p w:rsidR="00067D05" w:rsidRDefault="00067D05" w:rsidP="00E9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7C" w:rsidRDefault="009E695A" w:rsidP="00FF760A">
    <w:pPr>
      <w:pStyle w:val="af8"/>
      <w:framePr w:wrap="around" w:vAnchor="text" w:hAnchor="margin" w:xAlign="right" w:y="1"/>
      <w:rPr>
        <w:rStyle w:val="afa"/>
      </w:rPr>
    </w:pPr>
    <w:r>
      <w:rPr>
        <w:rStyle w:val="afa"/>
      </w:rPr>
      <w:fldChar w:fldCharType="begin"/>
    </w:r>
    <w:r w:rsidR="00CF257C">
      <w:rPr>
        <w:rStyle w:val="afa"/>
      </w:rPr>
      <w:instrText xml:space="preserve">PAGE  </w:instrText>
    </w:r>
    <w:r>
      <w:rPr>
        <w:rStyle w:val="afa"/>
      </w:rPr>
      <w:fldChar w:fldCharType="end"/>
    </w:r>
  </w:p>
  <w:p w:rsidR="00CF257C" w:rsidRDefault="00CF257C" w:rsidP="00FF760A">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7C" w:rsidRPr="008613D9" w:rsidRDefault="009E695A" w:rsidP="00FF760A">
    <w:pPr>
      <w:pStyle w:val="af8"/>
      <w:framePr w:wrap="around" w:vAnchor="text" w:hAnchor="margin" w:xAlign="right" w:y="1"/>
      <w:rPr>
        <w:rStyle w:val="afa"/>
      </w:rPr>
    </w:pPr>
    <w:r w:rsidRPr="008613D9">
      <w:rPr>
        <w:rStyle w:val="afa"/>
      </w:rPr>
      <w:fldChar w:fldCharType="begin"/>
    </w:r>
    <w:r w:rsidR="00CF257C" w:rsidRPr="008613D9">
      <w:rPr>
        <w:rStyle w:val="afa"/>
      </w:rPr>
      <w:instrText xml:space="preserve">PAGE  </w:instrText>
    </w:r>
    <w:r w:rsidRPr="008613D9">
      <w:rPr>
        <w:rStyle w:val="afa"/>
      </w:rPr>
      <w:fldChar w:fldCharType="separate"/>
    </w:r>
    <w:r w:rsidR="00081E5F">
      <w:rPr>
        <w:rStyle w:val="afa"/>
        <w:noProof/>
      </w:rPr>
      <w:t>2</w:t>
    </w:r>
    <w:r w:rsidRPr="008613D9">
      <w:rPr>
        <w:rStyle w:val="afa"/>
      </w:rPr>
      <w:fldChar w:fldCharType="end"/>
    </w:r>
  </w:p>
  <w:p w:rsidR="00CF257C" w:rsidRDefault="00CF257C" w:rsidP="00FF760A">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D05" w:rsidRDefault="00067D05" w:rsidP="00E94B57">
      <w:pPr>
        <w:spacing w:after="0" w:line="240" w:lineRule="auto"/>
      </w:pPr>
      <w:r>
        <w:separator/>
      </w:r>
    </w:p>
  </w:footnote>
  <w:footnote w:type="continuationSeparator" w:id="1">
    <w:p w:rsidR="00067D05" w:rsidRDefault="00067D05" w:rsidP="00E94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BC1A54"/>
    <w:lvl w:ilvl="0">
      <w:numFmt w:val="bullet"/>
      <w:lvlText w:val="*"/>
      <w:lvlJc w:val="left"/>
      <w:pPr>
        <w:ind w:left="0" w:firstLine="0"/>
      </w:pPr>
    </w:lvl>
  </w:abstractNum>
  <w:abstractNum w:abstractNumId="1">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5165"/>
    <w:multiLevelType w:val="hybridMultilevel"/>
    <w:tmpl w:val="90DA74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9113AF"/>
    <w:multiLevelType w:val="hybridMultilevel"/>
    <w:tmpl w:val="5A46B8B2"/>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2">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7C03F6"/>
    <w:multiLevelType w:val="hybridMultilevel"/>
    <w:tmpl w:val="8F0C2DA0"/>
    <w:lvl w:ilvl="0" w:tplc="7B863F8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7B863F8C">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877EDF"/>
    <w:multiLevelType w:val="hybridMultilevel"/>
    <w:tmpl w:val="F6387170"/>
    <w:lvl w:ilvl="0" w:tplc="FFFFFFFF">
      <w:start w:val="1"/>
      <w:numFmt w:val="bullet"/>
      <w:lvlText w:val="−"/>
      <w:lvlJc w:val="left"/>
      <w:pPr>
        <w:ind w:left="1440" w:hanging="360"/>
      </w:pPr>
      <w:rPr>
        <w:rFonts w:ascii="Times New Roman" w:hAnsi="Times New Roman"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8">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69F0BC1"/>
    <w:multiLevelType w:val="hybridMultilevel"/>
    <w:tmpl w:val="D4485622"/>
    <w:lvl w:ilvl="0" w:tplc="51C42F72">
      <w:start w:val="1"/>
      <w:numFmt w:val="bullet"/>
      <w:lvlText w:val="−"/>
      <w:lvlJc w:val="left"/>
      <w:pPr>
        <w:ind w:left="1259" w:hanging="360"/>
      </w:pPr>
      <w:rPr>
        <w:rFonts w:ascii="Times New Roman" w:hAnsi="Times New Roman" w:cs="Times New Roman" w:hint="default"/>
        <w:color w:val="auto"/>
      </w:rPr>
    </w:lvl>
    <w:lvl w:ilvl="1" w:tplc="04190019" w:tentative="1">
      <w:start w:val="1"/>
      <w:numFmt w:val="bullet"/>
      <w:lvlText w:val="o"/>
      <w:lvlJc w:val="left"/>
      <w:pPr>
        <w:ind w:left="1979" w:hanging="360"/>
      </w:pPr>
      <w:rPr>
        <w:rFonts w:ascii="Courier New" w:hAnsi="Courier New" w:cs="Courier New" w:hint="default"/>
      </w:rPr>
    </w:lvl>
    <w:lvl w:ilvl="2" w:tplc="0419001B" w:tentative="1">
      <w:start w:val="1"/>
      <w:numFmt w:val="bullet"/>
      <w:lvlText w:val=""/>
      <w:lvlJc w:val="left"/>
      <w:pPr>
        <w:ind w:left="2699" w:hanging="360"/>
      </w:pPr>
      <w:rPr>
        <w:rFonts w:ascii="Wingdings" w:hAnsi="Wingdings" w:hint="default"/>
      </w:rPr>
    </w:lvl>
    <w:lvl w:ilvl="3" w:tplc="0419000F" w:tentative="1">
      <w:start w:val="1"/>
      <w:numFmt w:val="bullet"/>
      <w:lvlText w:val=""/>
      <w:lvlJc w:val="left"/>
      <w:pPr>
        <w:ind w:left="3419" w:hanging="360"/>
      </w:pPr>
      <w:rPr>
        <w:rFonts w:ascii="Symbol" w:hAnsi="Symbol" w:hint="default"/>
      </w:rPr>
    </w:lvl>
    <w:lvl w:ilvl="4" w:tplc="04190019" w:tentative="1">
      <w:start w:val="1"/>
      <w:numFmt w:val="bullet"/>
      <w:lvlText w:val="o"/>
      <w:lvlJc w:val="left"/>
      <w:pPr>
        <w:ind w:left="4139" w:hanging="360"/>
      </w:pPr>
      <w:rPr>
        <w:rFonts w:ascii="Courier New" w:hAnsi="Courier New" w:cs="Courier New" w:hint="default"/>
      </w:rPr>
    </w:lvl>
    <w:lvl w:ilvl="5" w:tplc="0419001B" w:tentative="1">
      <w:start w:val="1"/>
      <w:numFmt w:val="bullet"/>
      <w:lvlText w:val=""/>
      <w:lvlJc w:val="left"/>
      <w:pPr>
        <w:ind w:left="4859" w:hanging="360"/>
      </w:pPr>
      <w:rPr>
        <w:rFonts w:ascii="Wingdings" w:hAnsi="Wingdings" w:hint="default"/>
      </w:rPr>
    </w:lvl>
    <w:lvl w:ilvl="6" w:tplc="0419000F" w:tentative="1">
      <w:start w:val="1"/>
      <w:numFmt w:val="bullet"/>
      <w:lvlText w:val=""/>
      <w:lvlJc w:val="left"/>
      <w:pPr>
        <w:ind w:left="5579" w:hanging="360"/>
      </w:pPr>
      <w:rPr>
        <w:rFonts w:ascii="Symbol" w:hAnsi="Symbol" w:hint="default"/>
      </w:rPr>
    </w:lvl>
    <w:lvl w:ilvl="7" w:tplc="04190019" w:tentative="1">
      <w:start w:val="1"/>
      <w:numFmt w:val="bullet"/>
      <w:lvlText w:val="o"/>
      <w:lvlJc w:val="left"/>
      <w:pPr>
        <w:ind w:left="6299" w:hanging="360"/>
      </w:pPr>
      <w:rPr>
        <w:rFonts w:ascii="Courier New" w:hAnsi="Courier New" w:cs="Courier New" w:hint="default"/>
      </w:rPr>
    </w:lvl>
    <w:lvl w:ilvl="8" w:tplc="0419001B" w:tentative="1">
      <w:start w:val="1"/>
      <w:numFmt w:val="bullet"/>
      <w:lvlText w:val=""/>
      <w:lvlJc w:val="left"/>
      <w:pPr>
        <w:ind w:left="701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
    <w:abstractNumId w:val="1"/>
  </w:num>
  <w:num w:numId="4">
    <w:abstractNumId w:val="17"/>
  </w:num>
  <w:num w:numId="5">
    <w:abstractNumId w:val="19"/>
  </w:num>
  <w:num w:numId="6">
    <w:abstractNumId w:val="9"/>
  </w:num>
  <w:num w:numId="7">
    <w:abstractNumId w:val="18"/>
  </w:num>
  <w:num w:numId="8">
    <w:abstractNumId w:val="10"/>
  </w:num>
  <w:num w:numId="9">
    <w:abstractNumId w:val="15"/>
  </w:num>
  <w:num w:numId="10">
    <w:abstractNumId w:val="12"/>
  </w:num>
  <w:num w:numId="11">
    <w:abstractNumId w:val="11"/>
  </w:num>
  <w:num w:numId="12">
    <w:abstractNumId w:val="3"/>
  </w:num>
  <w:num w:numId="13">
    <w:abstractNumId w:val="13"/>
  </w:num>
  <w:num w:numId="14">
    <w:abstractNumId w:val="7"/>
  </w:num>
  <w:num w:numId="15">
    <w:abstractNumId w:val="16"/>
  </w:num>
  <w:num w:numId="16">
    <w:abstractNumId w:val="2"/>
  </w:num>
  <w:num w:numId="17">
    <w:abstractNumId w:val="8"/>
  </w:num>
  <w:num w:numId="18">
    <w:abstractNumId w:val="5"/>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257C"/>
    <w:rsid w:val="00067D05"/>
    <w:rsid w:val="00081E5F"/>
    <w:rsid w:val="00962241"/>
    <w:rsid w:val="009E695A"/>
    <w:rsid w:val="00CF257C"/>
    <w:rsid w:val="00E2251E"/>
    <w:rsid w:val="00E51C8B"/>
    <w:rsid w:val="00E9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4B57"/>
  </w:style>
  <w:style w:type="paragraph" w:styleId="1">
    <w:name w:val="heading 1"/>
    <w:basedOn w:val="a0"/>
    <w:next w:val="a0"/>
    <w:link w:val="10"/>
    <w:qFormat/>
    <w:rsid w:val="00CF25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CF257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CF257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CF257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CF257C"/>
    <w:pPr>
      <w:spacing w:before="240" w:after="60" w:line="240" w:lineRule="auto"/>
      <w:ind w:left="3545" w:hanging="709"/>
      <w:outlineLvl w:val="4"/>
    </w:pPr>
    <w:rPr>
      <w:rFonts w:ascii="Calibri" w:eastAsia="Times New Roman" w:hAnsi="Calibri" w:cs="Times New Roman"/>
      <w:b/>
      <w:bCs/>
      <w:i/>
      <w:iCs/>
      <w:sz w:val="26"/>
      <w:szCs w:val="26"/>
    </w:rPr>
  </w:style>
  <w:style w:type="paragraph" w:styleId="6">
    <w:name w:val="heading 6"/>
    <w:basedOn w:val="a0"/>
    <w:next w:val="a0"/>
    <w:link w:val="60"/>
    <w:qFormat/>
    <w:rsid w:val="00CF257C"/>
    <w:pPr>
      <w:spacing w:before="240" w:after="60" w:line="240" w:lineRule="auto"/>
      <w:ind w:left="4254" w:hanging="709"/>
      <w:outlineLvl w:val="5"/>
    </w:pPr>
    <w:rPr>
      <w:rFonts w:ascii="Calibri" w:eastAsia="Times New Roman" w:hAnsi="Calibri" w:cs="Times New Roman"/>
      <w:b/>
      <w:bCs/>
    </w:rPr>
  </w:style>
  <w:style w:type="paragraph" w:styleId="7">
    <w:name w:val="heading 7"/>
    <w:basedOn w:val="a0"/>
    <w:next w:val="a0"/>
    <w:link w:val="70"/>
    <w:qFormat/>
    <w:rsid w:val="00CF257C"/>
    <w:pPr>
      <w:spacing w:before="240" w:after="60" w:line="240" w:lineRule="auto"/>
      <w:ind w:left="4963" w:hanging="709"/>
      <w:outlineLvl w:val="6"/>
    </w:pPr>
    <w:rPr>
      <w:rFonts w:ascii="Calibri" w:eastAsia="Times New Roman" w:hAnsi="Calibri" w:cs="Times New Roman"/>
      <w:sz w:val="24"/>
      <w:szCs w:val="24"/>
    </w:rPr>
  </w:style>
  <w:style w:type="paragraph" w:styleId="8">
    <w:name w:val="heading 8"/>
    <w:basedOn w:val="a0"/>
    <w:next w:val="a0"/>
    <w:link w:val="80"/>
    <w:qFormat/>
    <w:rsid w:val="00CF257C"/>
    <w:pPr>
      <w:spacing w:before="240" w:after="60" w:line="240" w:lineRule="auto"/>
      <w:ind w:left="5672" w:hanging="709"/>
      <w:outlineLvl w:val="7"/>
    </w:pPr>
    <w:rPr>
      <w:rFonts w:ascii="Calibri" w:eastAsia="Times New Roman" w:hAnsi="Calibri" w:cs="Times New Roman"/>
      <w:i/>
      <w:iCs/>
      <w:sz w:val="24"/>
      <w:szCs w:val="24"/>
    </w:rPr>
  </w:style>
  <w:style w:type="paragraph" w:styleId="9">
    <w:name w:val="heading 9"/>
    <w:basedOn w:val="a0"/>
    <w:next w:val="a0"/>
    <w:link w:val="90"/>
    <w:qFormat/>
    <w:rsid w:val="00CF257C"/>
    <w:pPr>
      <w:spacing w:before="240" w:after="60" w:line="240" w:lineRule="auto"/>
      <w:ind w:left="6381" w:hanging="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F257C"/>
    <w:rPr>
      <w:rFonts w:ascii="Arial" w:eastAsia="Times New Roman" w:hAnsi="Arial" w:cs="Arial"/>
      <w:b/>
      <w:bCs/>
      <w:kern w:val="32"/>
      <w:sz w:val="32"/>
      <w:szCs w:val="32"/>
    </w:rPr>
  </w:style>
  <w:style w:type="character" w:customStyle="1" w:styleId="20">
    <w:name w:val="Заголовок 2 Знак"/>
    <w:basedOn w:val="a1"/>
    <w:link w:val="2"/>
    <w:rsid w:val="00CF257C"/>
    <w:rPr>
      <w:rFonts w:ascii="Arial" w:eastAsia="Times New Roman" w:hAnsi="Arial" w:cs="Arial"/>
      <w:b/>
      <w:bCs/>
      <w:i/>
      <w:iCs/>
      <w:sz w:val="28"/>
      <w:szCs w:val="28"/>
    </w:rPr>
  </w:style>
  <w:style w:type="character" w:customStyle="1" w:styleId="30">
    <w:name w:val="Заголовок 3 Знак"/>
    <w:basedOn w:val="a1"/>
    <w:link w:val="3"/>
    <w:rsid w:val="00CF257C"/>
    <w:rPr>
      <w:rFonts w:ascii="Arial" w:eastAsia="Times New Roman" w:hAnsi="Arial" w:cs="Arial"/>
      <w:b/>
      <w:bCs/>
      <w:sz w:val="26"/>
      <w:szCs w:val="26"/>
    </w:rPr>
  </w:style>
  <w:style w:type="character" w:customStyle="1" w:styleId="40">
    <w:name w:val="Заголовок 4 Знак"/>
    <w:basedOn w:val="a1"/>
    <w:link w:val="4"/>
    <w:rsid w:val="00CF257C"/>
    <w:rPr>
      <w:rFonts w:ascii="Times New Roman" w:eastAsia="Times New Roman" w:hAnsi="Times New Roman" w:cs="Times New Roman"/>
      <w:b/>
      <w:bCs/>
      <w:sz w:val="28"/>
      <w:szCs w:val="28"/>
    </w:rPr>
  </w:style>
  <w:style w:type="character" w:customStyle="1" w:styleId="50">
    <w:name w:val="Заголовок 5 Знак"/>
    <w:basedOn w:val="a1"/>
    <w:link w:val="5"/>
    <w:rsid w:val="00CF257C"/>
    <w:rPr>
      <w:rFonts w:ascii="Calibri" w:eastAsia="Times New Roman" w:hAnsi="Calibri" w:cs="Times New Roman"/>
      <w:b/>
      <w:bCs/>
      <w:i/>
      <w:iCs/>
      <w:sz w:val="26"/>
      <w:szCs w:val="26"/>
    </w:rPr>
  </w:style>
  <w:style w:type="character" w:customStyle="1" w:styleId="60">
    <w:name w:val="Заголовок 6 Знак"/>
    <w:basedOn w:val="a1"/>
    <w:link w:val="6"/>
    <w:rsid w:val="00CF257C"/>
    <w:rPr>
      <w:rFonts w:ascii="Calibri" w:eastAsia="Times New Roman" w:hAnsi="Calibri" w:cs="Times New Roman"/>
      <w:b/>
      <w:bCs/>
    </w:rPr>
  </w:style>
  <w:style w:type="character" w:customStyle="1" w:styleId="70">
    <w:name w:val="Заголовок 7 Знак"/>
    <w:basedOn w:val="a1"/>
    <w:link w:val="7"/>
    <w:rsid w:val="00CF257C"/>
    <w:rPr>
      <w:rFonts w:ascii="Calibri" w:eastAsia="Times New Roman" w:hAnsi="Calibri" w:cs="Times New Roman"/>
      <w:sz w:val="24"/>
      <w:szCs w:val="24"/>
    </w:rPr>
  </w:style>
  <w:style w:type="character" w:customStyle="1" w:styleId="80">
    <w:name w:val="Заголовок 8 Знак"/>
    <w:basedOn w:val="a1"/>
    <w:link w:val="8"/>
    <w:rsid w:val="00CF257C"/>
    <w:rPr>
      <w:rFonts w:ascii="Calibri" w:eastAsia="Times New Roman" w:hAnsi="Calibri" w:cs="Times New Roman"/>
      <w:i/>
      <w:iCs/>
      <w:sz w:val="24"/>
      <w:szCs w:val="24"/>
    </w:rPr>
  </w:style>
  <w:style w:type="character" w:customStyle="1" w:styleId="90">
    <w:name w:val="Заголовок 9 Знак"/>
    <w:basedOn w:val="a1"/>
    <w:link w:val="9"/>
    <w:rsid w:val="00CF257C"/>
    <w:rPr>
      <w:rFonts w:ascii="Cambria" w:eastAsia="Times New Roman" w:hAnsi="Cambria" w:cs="Times New Roman"/>
    </w:rPr>
  </w:style>
  <w:style w:type="numbering" w:customStyle="1" w:styleId="11">
    <w:name w:val="Нет списка1"/>
    <w:next w:val="a3"/>
    <w:semiHidden/>
    <w:rsid w:val="00CF257C"/>
  </w:style>
  <w:style w:type="paragraph" w:styleId="a4">
    <w:name w:val="Subtitle"/>
    <w:basedOn w:val="a0"/>
    <w:link w:val="a5"/>
    <w:qFormat/>
    <w:rsid w:val="00CF257C"/>
    <w:pPr>
      <w:spacing w:after="60" w:line="240" w:lineRule="auto"/>
      <w:jc w:val="center"/>
      <w:outlineLvl w:val="1"/>
    </w:pPr>
    <w:rPr>
      <w:rFonts w:ascii="Arial" w:eastAsia="Times New Roman" w:hAnsi="Arial" w:cs="Arial"/>
      <w:sz w:val="24"/>
      <w:szCs w:val="24"/>
    </w:rPr>
  </w:style>
  <w:style w:type="character" w:customStyle="1" w:styleId="a5">
    <w:name w:val="Подзаголовок Знак"/>
    <w:basedOn w:val="a1"/>
    <w:link w:val="a4"/>
    <w:rsid w:val="00CF257C"/>
    <w:rPr>
      <w:rFonts w:ascii="Arial" w:eastAsia="Times New Roman" w:hAnsi="Arial" w:cs="Arial"/>
      <w:sz w:val="24"/>
      <w:szCs w:val="24"/>
    </w:rPr>
  </w:style>
  <w:style w:type="paragraph" w:styleId="a6">
    <w:name w:val="Title"/>
    <w:basedOn w:val="a0"/>
    <w:next w:val="a4"/>
    <w:link w:val="a7"/>
    <w:qFormat/>
    <w:rsid w:val="00CF257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1"/>
    <w:link w:val="a6"/>
    <w:rsid w:val="00CF257C"/>
    <w:rPr>
      <w:rFonts w:ascii="Times New Roman" w:eastAsia="Times New Roman" w:hAnsi="Times New Roman" w:cs="Times New Roman"/>
      <w:sz w:val="28"/>
      <w:szCs w:val="20"/>
      <w:lang w:eastAsia="ar-SA"/>
    </w:rPr>
  </w:style>
  <w:style w:type="character" w:customStyle="1" w:styleId="a8">
    <w:name w:val="Основной текст Знак"/>
    <w:basedOn w:val="a1"/>
    <w:link w:val="a9"/>
    <w:locked/>
    <w:rsid w:val="00CF257C"/>
    <w:rPr>
      <w:sz w:val="24"/>
      <w:szCs w:val="24"/>
    </w:rPr>
  </w:style>
  <w:style w:type="paragraph" w:styleId="a9">
    <w:name w:val="Body Text"/>
    <w:basedOn w:val="a0"/>
    <w:link w:val="a8"/>
    <w:rsid w:val="00CF257C"/>
    <w:pPr>
      <w:spacing w:after="120" w:line="240" w:lineRule="auto"/>
    </w:pPr>
    <w:rPr>
      <w:sz w:val="24"/>
      <w:szCs w:val="24"/>
    </w:rPr>
  </w:style>
  <w:style w:type="character" w:customStyle="1" w:styleId="12">
    <w:name w:val="Основной текст Знак1"/>
    <w:basedOn w:val="a1"/>
    <w:link w:val="a9"/>
    <w:uiPriority w:val="99"/>
    <w:semiHidden/>
    <w:rsid w:val="00CF257C"/>
  </w:style>
  <w:style w:type="paragraph" w:styleId="aa">
    <w:name w:val="No Spacing"/>
    <w:link w:val="ab"/>
    <w:qFormat/>
    <w:rsid w:val="00CF257C"/>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CF257C"/>
    <w:pPr>
      <w:widowControl w:val="0"/>
      <w:autoSpaceDE w:val="0"/>
      <w:autoSpaceDN w:val="0"/>
      <w:spacing w:after="0" w:line="240" w:lineRule="auto"/>
    </w:pPr>
    <w:rPr>
      <w:rFonts w:ascii="Times New Roman" w:eastAsia="Times New Roman" w:hAnsi="Times New Roman" w:cs="Times New Roman"/>
      <w:sz w:val="24"/>
      <w:szCs w:val="20"/>
    </w:rPr>
  </w:style>
  <w:style w:type="paragraph" w:styleId="ac">
    <w:name w:val="Block Text"/>
    <w:basedOn w:val="a0"/>
    <w:rsid w:val="00CF257C"/>
    <w:pPr>
      <w:spacing w:after="0" w:line="240" w:lineRule="auto"/>
      <w:ind w:left="-360" w:right="175"/>
    </w:pPr>
    <w:rPr>
      <w:rFonts w:ascii="Times New Roman" w:eastAsia="Times New Roman" w:hAnsi="Times New Roman" w:cs="Times New Roman"/>
      <w:sz w:val="24"/>
      <w:szCs w:val="24"/>
    </w:rPr>
  </w:style>
  <w:style w:type="paragraph" w:customStyle="1" w:styleId="ConsTitle">
    <w:name w:val="ConsTitle"/>
    <w:rsid w:val="00CF257C"/>
    <w:pPr>
      <w:widowControl w:val="0"/>
      <w:autoSpaceDE w:val="0"/>
      <w:autoSpaceDN w:val="0"/>
      <w:adjustRightInd w:val="0"/>
      <w:spacing w:after="0" w:line="240" w:lineRule="auto"/>
    </w:pPr>
    <w:rPr>
      <w:rFonts w:ascii="Arial" w:eastAsia="Times New Roman" w:hAnsi="Arial" w:cs="Arial"/>
      <w:b/>
      <w:bCs/>
      <w:sz w:val="16"/>
      <w:szCs w:val="16"/>
    </w:rPr>
  </w:style>
  <w:style w:type="paragraph" w:styleId="ad">
    <w:name w:val="Normal (Web)"/>
    <w:basedOn w:val="a0"/>
    <w:rsid w:val="00CF257C"/>
    <w:pPr>
      <w:spacing w:after="0" w:line="240" w:lineRule="auto"/>
    </w:pPr>
    <w:rPr>
      <w:rFonts w:ascii="Times New Roman" w:eastAsia="Times New Roman" w:hAnsi="Times New Roman" w:cs="Times New Roman"/>
      <w:sz w:val="24"/>
      <w:szCs w:val="24"/>
    </w:rPr>
  </w:style>
  <w:style w:type="paragraph" w:styleId="HTML">
    <w:name w:val="HTML Preformatted"/>
    <w:basedOn w:val="a0"/>
    <w:link w:val="HTML0"/>
    <w:rsid w:val="00CF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CF257C"/>
    <w:rPr>
      <w:rFonts w:ascii="Courier New" w:eastAsia="Times New Roman" w:hAnsi="Courier New" w:cs="Courier New"/>
      <w:sz w:val="20"/>
      <w:szCs w:val="20"/>
    </w:rPr>
  </w:style>
  <w:style w:type="paragraph" w:styleId="ae">
    <w:name w:val="Body Text Indent"/>
    <w:basedOn w:val="a0"/>
    <w:link w:val="af"/>
    <w:rsid w:val="00CF257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CF257C"/>
    <w:rPr>
      <w:rFonts w:ascii="Times New Roman" w:eastAsia="Times New Roman" w:hAnsi="Times New Roman" w:cs="Times New Roman"/>
      <w:sz w:val="24"/>
      <w:szCs w:val="24"/>
    </w:rPr>
  </w:style>
  <w:style w:type="paragraph" w:customStyle="1" w:styleId="ConsNormal">
    <w:name w:val="ConsNormal"/>
    <w:rsid w:val="00CF257C"/>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МОЕ"/>
    <w:basedOn w:val="a0"/>
    <w:rsid w:val="00CF257C"/>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1">
    <w:name w:val="основной"/>
    <w:basedOn w:val="a0"/>
    <w:rsid w:val="00CF257C"/>
    <w:pPr>
      <w:keepNext/>
      <w:suppressAutoHyphens/>
      <w:spacing w:after="0" w:line="240" w:lineRule="auto"/>
    </w:pPr>
    <w:rPr>
      <w:rFonts w:ascii="Arial" w:eastAsia="Lucida Sans Unicode" w:hAnsi="Arial" w:cs="Times New Roman"/>
      <w:kern w:val="1"/>
      <w:sz w:val="24"/>
      <w:szCs w:val="24"/>
    </w:rPr>
  </w:style>
  <w:style w:type="paragraph" w:customStyle="1" w:styleId="af2">
    <w:name w:val="Знак Знак Знак Знак Знак Знак"/>
    <w:basedOn w:val="a0"/>
    <w:rsid w:val="00CF257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20">
    <w:name w:val="Стиль 12 пт"/>
    <w:rsid w:val="00CF257C"/>
    <w:rPr>
      <w:sz w:val="24"/>
    </w:rPr>
  </w:style>
  <w:style w:type="paragraph" w:customStyle="1" w:styleId="Iauiue">
    <w:name w:val="Iau?iue"/>
    <w:rsid w:val="00CF257C"/>
    <w:pPr>
      <w:widowControl w:val="0"/>
      <w:suppressAutoHyphens/>
      <w:spacing w:after="0" w:line="240" w:lineRule="auto"/>
    </w:pPr>
    <w:rPr>
      <w:rFonts w:ascii="Times New Roman" w:eastAsia="Arial" w:hAnsi="Times New Roman" w:cs="Times New Roman"/>
      <w:sz w:val="20"/>
      <w:szCs w:val="20"/>
      <w:lang w:eastAsia="ar-SA"/>
    </w:rPr>
  </w:style>
  <w:style w:type="paragraph" w:styleId="af3">
    <w:name w:val="Plain Text"/>
    <w:basedOn w:val="a0"/>
    <w:link w:val="af4"/>
    <w:rsid w:val="00CF257C"/>
    <w:pPr>
      <w:spacing w:after="0" w:line="240" w:lineRule="auto"/>
    </w:pPr>
    <w:rPr>
      <w:rFonts w:ascii="Courier New" w:eastAsia="Times New Roman" w:hAnsi="Courier New" w:cs="Courier New"/>
      <w:sz w:val="20"/>
      <w:szCs w:val="20"/>
    </w:rPr>
  </w:style>
  <w:style w:type="character" w:customStyle="1" w:styleId="af4">
    <w:name w:val="Текст Знак"/>
    <w:basedOn w:val="a1"/>
    <w:link w:val="af3"/>
    <w:rsid w:val="00CF257C"/>
    <w:rPr>
      <w:rFonts w:ascii="Courier New" w:eastAsia="Times New Roman" w:hAnsi="Courier New" w:cs="Courier New"/>
      <w:sz w:val="20"/>
      <w:szCs w:val="20"/>
    </w:rPr>
  </w:style>
  <w:style w:type="paragraph" w:customStyle="1" w:styleId="nienie">
    <w:name w:val="nienie"/>
    <w:basedOn w:val="Iauiue"/>
    <w:rsid w:val="00CF257C"/>
    <w:pPr>
      <w:keepLines/>
      <w:suppressAutoHyphens w:val="0"/>
      <w:ind w:left="709" w:hanging="284"/>
      <w:jc w:val="both"/>
    </w:pPr>
    <w:rPr>
      <w:rFonts w:ascii="Peterburg" w:eastAsia="Times New Roman" w:hAnsi="Peterburg" w:cs="Peterburg"/>
      <w:sz w:val="24"/>
      <w:szCs w:val="24"/>
      <w:lang w:eastAsia="ru-RU"/>
    </w:rPr>
  </w:style>
  <w:style w:type="character" w:customStyle="1" w:styleId="af5">
    <w:name w:val="Цветовое выделение"/>
    <w:rsid w:val="00CF257C"/>
    <w:rPr>
      <w:b/>
      <w:color w:val="000080"/>
    </w:rPr>
  </w:style>
  <w:style w:type="character" w:customStyle="1" w:styleId="af6">
    <w:name w:val="Гипертекстовая ссылка"/>
    <w:rsid w:val="00CF257C"/>
    <w:rPr>
      <w:rFonts w:cs="Times New Roman"/>
      <w:b/>
      <w:color w:val="008000"/>
    </w:rPr>
  </w:style>
  <w:style w:type="paragraph" w:customStyle="1" w:styleId="af7">
    <w:name w:val="Заголовок статьи"/>
    <w:basedOn w:val="a0"/>
    <w:next w:val="a0"/>
    <w:rsid w:val="00CF257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footer"/>
    <w:basedOn w:val="a0"/>
    <w:link w:val="af9"/>
    <w:rsid w:val="00CF25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1"/>
    <w:link w:val="af8"/>
    <w:rsid w:val="00CF257C"/>
    <w:rPr>
      <w:rFonts w:ascii="Times New Roman" w:eastAsia="Times New Roman" w:hAnsi="Times New Roman" w:cs="Times New Roman"/>
      <w:sz w:val="24"/>
      <w:szCs w:val="24"/>
    </w:rPr>
  </w:style>
  <w:style w:type="character" w:styleId="afa">
    <w:name w:val="page number"/>
    <w:basedOn w:val="a1"/>
    <w:rsid w:val="00CF257C"/>
  </w:style>
  <w:style w:type="paragraph" w:customStyle="1" w:styleId="afb">
    <w:name w:val="Зоны"/>
    <w:basedOn w:val="a0"/>
    <w:rsid w:val="00CF257C"/>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
    <w:name w:val="ВидыДеятельности"/>
    <w:basedOn w:val="a0"/>
    <w:rsid w:val="00CF257C"/>
    <w:pPr>
      <w:numPr>
        <w:numId w:val="4"/>
      </w:numPr>
      <w:tabs>
        <w:tab w:val="left" w:pos="851"/>
      </w:tabs>
      <w:spacing w:after="80" w:line="240" w:lineRule="auto"/>
      <w:jc w:val="both"/>
    </w:pPr>
    <w:rPr>
      <w:rFonts w:ascii="Arial" w:eastAsia="Times New Roman" w:hAnsi="Arial" w:cs="Times New Roman"/>
      <w:snapToGrid w:val="0"/>
      <w:szCs w:val="20"/>
    </w:rPr>
  </w:style>
  <w:style w:type="character" w:styleId="afc">
    <w:name w:val="Hyperlink"/>
    <w:rsid w:val="00CF257C"/>
    <w:rPr>
      <w:color w:val="0044AA"/>
      <w:u w:val="single"/>
    </w:rPr>
  </w:style>
  <w:style w:type="paragraph" w:customStyle="1" w:styleId="src">
    <w:name w:val="src"/>
    <w:basedOn w:val="a0"/>
    <w:rsid w:val="00CF257C"/>
    <w:pPr>
      <w:spacing w:after="240" w:line="240" w:lineRule="auto"/>
    </w:pPr>
    <w:rPr>
      <w:rFonts w:ascii="Times New Roman" w:eastAsia="Times New Roman" w:hAnsi="Times New Roman" w:cs="Times New Roman"/>
      <w:i/>
      <w:iCs/>
      <w:color w:val="939756"/>
      <w:sz w:val="18"/>
      <w:szCs w:val="18"/>
    </w:rPr>
  </w:style>
  <w:style w:type="paragraph" w:customStyle="1" w:styleId="afd">
    <w:name w:val="Раздел"/>
    <w:basedOn w:val="a0"/>
    <w:rsid w:val="00CF257C"/>
    <w:pPr>
      <w:spacing w:after="0" w:line="240" w:lineRule="auto"/>
      <w:ind w:left="720"/>
    </w:pPr>
    <w:rPr>
      <w:rFonts w:ascii="Times New Roman" w:eastAsia="Times New Roman" w:hAnsi="Times New Roman" w:cs="Times New Roman"/>
      <w:b/>
      <w:sz w:val="24"/>
      <w:szCs w:val="24"/>
    </w:rPr>
  </w:style>
  <w:style w:type="character" w:customStyle="1" w:styleId="100">
    <w:name w:val="Знак Знак10"/>
    <w:rsid w:val="00CF257C"/>
    <w:rPr>
      <w:rFonts w:ascii="Courier New" w:hAnsi="Courier New" w:cs="Courier New"/>
      <w:lang w:val="ru-RU" w:eastAsia="ru-RU" w:bidi="ar-SA"/>
    </w:rPr>
  </w:style>
  <w:style w:type="paragraph" w:customStyle="1" w:styleId="afe">
    <w:name w:val="Генплан"/>
    <w:basedOn w:val="a0"/>
    <w:rsid w:val="00CF257C"/>
    <w:pPr>
      <w:tabs>
        <w:tab w:val="left" w:pos="7797"/>
      </w:tabs>
      <w:spacing w:after="0" w:line="360" w:lineRule="auto"/>
      <w:jc w:val="center"/>
    </w:pPr>
    <w:rPr>
      <w:rFonts w:ascii="Times New Roman" w:eastAsia="Times New Roman" w:hAnsi="Times New Roman" w:cs="Times New Roman"/>
      <w:b/>
      <w:sz w:val="32"/>
      <w:szCs w:val="28"/>
    </w:rPr>
  </w:style>
  <w:style w:type="paragraph" w:customStyle="1" w:styleId="S">
    <w:name w:val="S_Обычный в таблице"/>
    <w:basedOn w:val="a0"/>
    <w:rsid w:val="00CF257C"/>
    <w:pPr>
      <w:spacing w:after="0" w:line="360" w:lineRule="auto"/>
      <w:jc w:val="center"/>
    </w:pPr>
    <w:rPr>
      <w:rFonts w:ascii="Times New Roman" w:eastAsia="Times New Roman" w:hAnsi="Times New Roman" w:cs="Times New Roman"/>
      <w:sz w:val="24"/>
      <w:szCs w:val="24"/>
    </w:rPr>
  </w:style>
  <w:style w:type="table" w:styleId="aff">
    <w:name w:val="Table Grid"/>
    <w:basedOn w:val="a2"/>
    <w:rsid w:val="00CF25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0"/>
    <w:link w:val="aff1"/>
    <w:rsid w:val="00CF25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basedOn w:val="a1"/>
    <w:link w:val="aff0"/>
    <w:rsid w:val="00CF257C"/>
    <w:rPr>
      <w:rFonts w:ascii="Times New Roman" w:eastAsia="Times New Roman" w:hAnsi="Times New Roman" w:cs="Times New Roman"/>
      <w:sz w:val="24"/>
      <w:szCs w:val="24"/>
    </w:rPr>
  </w:style>
  <w:style w:type="paragraph" w:styleId="13">
    <w:name w:val="toc 1"/>
    <w:basedOn w:val="a0"/>
    <w:next w:val="a0"/>
    <w:autoRedefine/>
    <w:rsid w:val="00CF257C"/>
    <w:pPr>
      <w:spacing w:after="0" w:line="240" w:lineRule="auto"/>
    </w:pPr>
    <w:rPr>
      <w:rFonts w:ascii="Times New Roman" w:eastAsia="Times New Roman" w:hAnsi="Times New Roman" w:cs="Times New Roman"/>
      <w:caps/>
      <w:sz w:val="24"/>
      <w:szCs w:val="24"/>
    </w:rPr>
  </w:style>
  <w:style w:type="paragraph" w:styleId="21">
    <w:name w:val="toc 2"/>
    <w:basedOn w:val="a0"/>
    <w:next w:val="a0"/>
    <w:autoRedefine/>
    <w:rsid w:val="00CF257C"/>
    <w:pPr>
      <w:tabs>
        <w:tab w:val="right" w:leader="dot" w:pos="9344"/>
      </w:tabs>
      <w:spacing w:after="0" w:line="240" w:lineRule="auto"/>
    </w:pPr>
    <w:rPr>
      <w:rFonts w:ascii="Times New Roman" w:eastAsia="Times New Roman" w:hAnsi="Times New Roman" w:cs="Times New Roman"/>
      <w:smallCaps/>
      <w:sz w:val="24"/>
      <w:szCs w:val="24"/>
    </w:rPr>
  </w:style>
  <w:style w:type="paragraph" w:styleId="31">
    <w:name w:val="toc 3"/>
    <w:basedOn w:val="a0"/>
    <w:next w:val="a0"/>
    <w:autoRedefine/>
    <w:rsid w:val="00CF257C"/>
    <w:pPr>
      <w:spacing w:after="0" w:line="240" w:lineRule="auto"/>
    </w:pPr>
    <w:rPr>
      <w:rFonts w:ascii="Times New Roman" w:eastAsia="Times New Roman" w:hAnsi="Times New Roman" w:cs="Times New Roman"/>
      <w:sz w:val="24"/>
      <w:szCs w:val="24"/>
    </w:rPr>
  </w:style>
  <w:style w:type="paragraph" w:styleId="41">
    <w:name w:val="toc 4"/>
    <w:basedOn w:val="a0"/>
    <w:next w:val="a0"/>
    <w:autoRedefine/>
    <w:rsid w:val="00CF257C"/>
    <w:pPr>
      <w:spacing w:after="0" w:line="240" w:lineRule="auto"/>
    </w:pPr>
    <w:rPr>
      <w:rFonts w:ascii="Times New Roman" w:eastAsia="Times New Roman" w:hAnsi="Times New Roman" w:cs="Times New Roman"/>
      <w:i/>
      <w:sz w:val="24"/>
      <w:szCs w:val="24"/>
    </w:rPr>
  </w:style>
  <w:style w:type="paragraph" w:styleId="aff2">
    <w:name w:val="Balloon Text"/>
    <w:basedOn w:val="a0"/>
    <w:link w:val="aff3"/>
    <w:semiHidden/>
    <w:rsid w:val="00CF257C"/>
    <w:pPr>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semiHidden/>
    <w:rsid w:val="00CF257C"/>
    <w:rPr>
      <w:rFonts w:ascii="Tahoma" w:eastAsia="Times New Roman" w:hAnsi="Tahoma" w:cs="Tahoma"/>
      <w:sz w:val="16"/>
      <w:szCs w:val="16"/>
    </w:rPr>
  </w:style>
  <w:style w:type="paragraph" w:customStyle="1" w:styleId="81">
    <w:name w:val="Стиль8"/>
    <w:basedOn w:val="a0"/>
    <w:qFormat/>
    <w:rsid w:val="00CF257C"/>
    <w:pPr>
      <w:spacing w:after="0" w:line="240" w:lineRule="auto"/>
      <w:ind w:firstLine="567"/>
      <w:jc w:val="both"/>
    </w:pPr>
    <w:rPr>
      <w:rFonts w:ascii="Calibri" w:eastAsia="Times New Roman" w:hAnsi="Calibri" w:cs="Times New Roman"/>
      <w:sz w:val="24"/>
      <w:szCs w:val="24"/>
    </w:rPr>
  </w:style>
  <w:style w:type="paragraph" w:customStyle="1" w:styleId="S0">
    <w:name w:val="S_Обычный"/>
    <w:basedOn w:val="a0"/>
    <w:link w:val="S1"/>
    <w:rsid w:val="00CF257C"/>
    <w:pPr>
      <w:spacing w:after="0" w:line="360" w:lineRule="auto"/>
      <w:ind w:firstLine="709"/>
      <w:jc w:val="both"/>
    </w:pPr>
    <w:rPr>
      <w:rFonts w:ascii="Times New Roman" w:eastAsia="Times New Roman" w:hAnsi="Times New Roman" w:cs="Times New Roman"/>
      <w:sz w:val="24"/>
      <w:szCs w:val="24"/>
    </w:rPr>
  </w:style>
  <w:style w:type="character" w:customStyle="1" w:styleId="S1">
    <w:name w:val="S_Обычный Знак"/>
    <w:link w:val="S0"/>
    <w:rsid w:val="00CF257C"/>
    <w:rPr>
      <w:rFonts w:ascii="Times New Roman" w:eastAsia="Times New Roman" w:hAnsi="Times New Roman" w:cs="Times New Roman"/>
      <w:sz w:val="24"/>
      <w:szCs w:val="24"/>
    </w:rPr>
  </w:style>
  <w:style w:type="character" w:customStyle="1" w:styleId="ab">
    <w:name w:val="Без интервала Знак"/>
    <w:link w:val="aa"/>
    <w:rsid w:val="00CF257C"/>
    <w:rPr>
      <w:rFonts w:ascii="Calibri" w:eastAsia="Calibri" w:hAnsi="Calibri" w:cs="Times New Roman"/>
      <w:lang w:eastAsia="en-US"/>
    </w:rPr>
  </w:style>
  <w:style w:type="paragraph" w:customStyle="1" w:styleId="ConsPlusTitle">
    <w:name w:val="ConsPlusTitle"/>
    <w:rsid w:val="00CF257C"/>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rsid w:val="00CF257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CC126267248221126BCAC6373B5E2DC1AA4FF7BDD4D4D5E0A369A26A3A121FC5011FFAC16A6F1E5521A8D2ExBc2E" TargetMode="External"/><Relationship Id="rId13" Type="http://schemas.openxmlformats.org/officeDocument/2006/relationships/hyperlink" Target="consultantplus://offline/ref=2DCFBF3D4D8C91B25397154896C5602E63F554E2572363E35211208B726259EE4CFADAE7C5F3ED2AjEsEH" TargetMode="External"/><Relationship Id="rId18" Type="http://schemas.openxmlformats.org/officeDocument/2006/relationships/hyperlink" Target="consultantplus://offline/ref=2DCFBF3D4D8C91B253971D4682AD357D6CFC55E95D2163E35211208B726259EE4CFADAE7C5F3ED2BjEsCH" TargetMode="External"/><Relationship Id="rId3" Type="http://schemas.openxmlformats.org/officeDocument/2006/relationships/settings" Target="settings.xml"/><Relationship Id="rId21" Type="http://schemas.openxmlformats.org/officeDocument/2006/relationships/hyperlink" Target="consultantplus://offline/ref=2DCFBF3D4D8C91B25397154896C5602E60F251E9522363E35211208B726259EE4CFADAE7C5F3ED22jEs8H" TargetMode="External"/><Relationship Id="rId7" Type="http://schemas.openxmlformats.org/officeDocument/2006/relationships/hyperlink" Target="consultantplus://offline/ref=A41CC126267248221126BCAC6373B5E2DD13A1F878DD4D4D5E0A369A26A3A121FC5011FFAC16A6F1E5521A8D2ExBc2E" TargetMode="External"/><Relationship Id="rId12" Type="http://schemas.openxmlformats.org/officeDocument/2006/relationships/hyperlink" Target="../Local%20Settings/WINDOWS/Temp/Rar$DIa0.465/&#1055;&#1047;&#1047;%20&#1052;&#1054;%20&#1041;&#1086;&#1088;&#1086;&#1074;&#1083;&#1103;&#1085;&#1089;&#1082;&#1080;&#1081;%20&#1089;&#1077;&#1083;&#1100;&#1089;&#1086;&#1074;&#1077;&#1090;.doc" TargetMode="External"/><Relationship Id="rId17" Type="http://schemas.openxmlformats.org/officeDocument/2006/relationships/hyperlink" Target="consultantplus://offline/ref=9082BD5326522A8B80C0CAF31DF223C68757409BDC18ECD2CEE7E48D1459D1DB26831DFE39D5355CEFQ2x4K" TargetMode="External"/><Relationship Id="rId2" Type="http://schemas.openxmlformats.org/officeDocument/2006/relationships/styles" Target="styles.xml"/><Relationship Id="rId16" Type="http://schemas.openxmlformats.org/officeDocument/2006/relationships/hyperlink" Target="consultantplus://offline/ref=ED9697BE82490925AE09CDC864354A092857B80C21C635C73AF40A9DBC16PExBK" TargetMode="External"/><Relationship Id="rId20" Type="http://schemas.openxmlformats.org/officeDocument/2006/relationships/hyperlink" Target="consultantplus://offline/ref=2DCFBF3D4D8C91B253971D4682AD357D6CF756E1502169BE581979877065j5s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ocal%20Settings/WINDOWS/Temp/Rar$DIa0.465/&#1055;&#1047;&#1047;%20&#1052;&#1054;%20&#1041;&#1086;&#1088;&#1086;&#1074;&#1083;&#1103;&#1085;&#1089;&#1082;&#1080;&#1081;%20&#1089;&#1077;&#1083;&#1100;&#1089;&#1086;&#1074;&#1077;&#1090;.doc" TargetMode="External"/><Relationship Id="rId5" Type="http://schemas.openxmlformats.org/officeDocument/2006/relationships/footnotes" Target="footnotes.xml"/><Relationship Id="rId15" Type="http://schemas.openxmlformats.org/officeDocument/2006/relationships/hyperlink" Target="consultantplus://offline/ref=2DCFBF3D4D8C91B25397154896C5602E63F453E05C2363E35211208B726259EE4CFADAE7C5F3ED2AjEsEH"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DCFBF3D4D8C91B253971D4682AD357D6CF756E151216ABE58197987706556B15BFD93EBC4F3ED2CEEj8s9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DCFBF3D4D8C91B25397154896C5602E63F453E05C2363E35211208B726259EE4CFADAE7C5F3ED28jEs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22420</Words>
  <Characters>127794</Characters>
  <Application>Microsoft Office Word</Application>
  <DocSecurity>0</DocSecurity>
  <Lines>1064</Lines>
  <Paragraphs>299</Paragraphs>
  <ScaleCrop>false</ScaleCrop>
  <Company>SPecialiST RePack</Company>
  <LinksUpToDate>false</LinksUpToDate>
  <CharactersWithSpaces>149915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2022-05-23T07:30:00Z</dcterms:created>
  <dcterms:modified xsi:type="dcterms:W3CDTF">2022-06-02T09:43:00Z</dcterms:modified>
</cp:coreProperties>
</file>